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A199" w14:textId="77777777" w:rsidR="0003141E" w:rsidRPr="00B42904" w:rsidRDefault="0003141E" w:rsidP="0003141E">
      <w:pPr>
        <w:jc w:val="center"/>
        <w:outlineLvl w:val="0"/>
        <w:rPr>
          <w:rFonts w:ascii="Britannic Bold" w:eastAsiaTheme="minorHAnsi" w:hAnsi="Britannic Bold" w:cstheme="minorBidi"/>
          <w:b/>
          <w:bCs/>
          <w:color w:val="632423" w:themeColor="accent2" w:themeShade="80"/>
          <w:sz w:val="56"/>
        </w:rPr>
      </w:pPr>
      <w:bookmarkStart w:id="0" w:name="_GoBack"/>
      <w:bookmarkEnd w:id="0"/>
      <w:r w:rsidRPr="00B42904">
        <w:rPr>
          <w:rFonts w:ascii="Britannic Bold" w:eastAsiaTheme="minorHAnsi" w:hAnsi="Britannic Bold" w:cstheme="minorBidi"/>
          <w:b/>
          <w:bCs/>
          <w:color w:val="632423" w:themeColor="accent2" w:themeShade="80"/>
          <w:sz w:val="56"/>
        </w:rPr>
        <w:t>PLANEACIÓN DIDÁCTICA</w:t>
      </w: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138"/>
      </w:tblGrid>
      <w:tr w:rsidR="0003141E" w:rsidRPr="00C91789" w14:paraId="05B6DD34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36701A89" w14:textId="77777777" w:rsidR="0003141E" w:rsidRPr="00EB50CD" w:rsidRDefault="0003141E" w:rsidP="00AF1D7F">
            <w:pPr>
              <w:jc w:val="center"/>
              <w:rPr>
                <w:rFonts w:cs="Arial"/>
                <w:lang w:val="es-MX"/>
              </w:rPr>
            </w:pPr>
            <w:r w:rsidRPr="00EB50CD">
              <w:rPr>
                <w:rFonts w:cs="Arial"/>
                <w:lang w:val="es-MX"/>
              </w:rPr>
              <w:t>DATOS GENERALES DE IDENTIFICACIÓN</w:t>
            </w:r>
          </w:p>
        </w:tc>
      </w:tr>
    </w:tbl>
    <w:tbl>
      <w:tblPr>
        <w:tblStyle w:val="Tablaconcuadrcula"/>
        <w:tblW w:w="5000" w:type="pct"/>
        <w:tblBorders>
          <w:top w:val="single" w:sz="36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2753"/>
        <w:gridCol w:w="2203"/>
        <w:gridCol w:w="1514"/>
        <w:gridCol w:w="2203"/>
        <w:gridCol w:w="1655"/>
      </w:tblGrid>
      <w:tr w:rsidR="0003141E" w:rsidRPr="008B0B71" w14:paraId="27CD579A" w14:textId="77777777" w:rsidTr="00237F17">
        <w:trPr>
          <w:cantSplit/>
          <w:trHeight w:val="322"/>
        </w:trPr>
        <w:tc>
          <w:tcPr>
            <w:tcW w:w="132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5350C8CA" w14:textId="77777777" w:rsidR="0003141E" w:rsidRPr="008B0B71" w:rsidRDefault="0003141E" w:rsidP="00AF1D7F">
            <w:pPr>
              <w:rPr>
                <w:color w:val="FFFFFF" w:themeColor="background1"/>
                <w:sz w:val="24"/>
                <w:szCs w:val="24"/>
                <w:lang w:val="es-MX"/>
              </w:rPr>
            </w:pPr>
            <w:r w:rsidRPr="008B0B71">
              <w:rPr>
                <w:color w:val="FFFFFF" w:themeColor="background1"/>
                <w:sz w:val="24"/>
                <w:szCs w:val="24"/>
                <w:lang w:val="es-MX"/>
              </w:rPr>
              <w:t>Nombre de la asignatura</w:t>
            </w:r>
          </w:p>
        </w:tc>
        <w:tc>
          <w:tcPr>
            <w:tcW w:w="3676" w:type="pct"/>
            <w:gridSpan w:val="5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D33D05D" w14:textId="77777777" w:rsidR="0003141E" w:rsidRPr="008B0B71" w:rsidRDefault="00A926E1" w:rsidP="00EC357F">
            <w:pPr>
              <w:ind w:left="142" w:hanging="108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Arquitectura y Organización de C</w:t>
            </w:r>
            <w:r w:rsidR="00F1222A">
              <w:rPr>
                <w:sz w:val="24"/>
                <w:szCs w:val="24"/>
                <w:lang w:val="es-MX"/>
              </w:rPr>
              <w:t>omputadoras</w:t>
            </w:r>
          </w:p>
        </w:tc>
      </w:tr>
      <w:tr w:rsidR="0003141E" w:rsidRPr="008B0B71" w14:paraId="11088641" w14:textId="77777777" w:rsidTr="00237F17">
        <w:trPr>
          <w:cantSplit/>
          <w:trHeight w:val="322"/>
        </w:trPr>
        <w:tc>
          <w:tcPr>
            <w:tcW w:w="132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0BA6844B" w14:textId="77777777" w:rsidR="0003141E" w:rsidRPr="008B0B71" w:rsidRDefault="0003141E" w:rsidP="00AF1D7F">
            <w:pPr>
              <w:rPr>
                <w:color w:val="FFFFFF" w:themeColor="background1"/>
                <w:sz w:val="24"/>
                <w:szCs w:val="24"/>
                <w:lang w:val="es-MX"/>
              </w:rPr>
            </w:pPr>
            <w:r w:rsidRPr="008B0B71">
              <w:rPr>
                <w:color w:val="FFFFFF" w:themeColor="background1"/>
                <w:sz w:val="24"/>
                <w:szCs w:val="24"/>
                <w:lang w:val="es-MX"/>
              </w:rPr>
              <w:t xml:space="preserve">Tipo </w:t>
            </w:r>
          </w:p>
        </w:tc>
        <w:tc>
          <w:tcPr>
            <w:tcW w:w="3676" w:type="pct"/>
            <w:gridSpan w:val="5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2DE074" w14:textId="77777777" w:rsidR="0003141E" w:rsidRPr="008B0B71" w:rsidRDefault="00F1222A" w:rsidP="00AF1D7F">
            <w:pPr>
              <w:ind w:left="142" w:hanging="108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Obligatoria</w:t>
            </w:r>
          </w:p>
        </w:tc>
      </w:tr>
      <w:tr w:rsidR="0003141E" w:rsidRPr="008B0B71" w14:paraId="7CA284B2" w14:textId="77777777" w:rsidTr="00237F17">
        <w:trPr>
          <w:cantSplit/>
          <w:trHeight w:val="322"/>
        </w:trPr>
        <w:tc>
          <w:tcPr>
            <w:tcW w:w="132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0F13235D" w14:textId="77777777" w:rsidR="0003141E" w:rsidRPr="008B0B71" w:rsidRDefault="0003141E" w:rsidP="00AF1D7F">
            <w:pPr>
              <w:rPr>
                <w:color w:val="FFFFFF" w:themeColor="background1"/>
                <w:sz w:val="24"/>
                <w:szCs w:val="24"/>
                <w:lang w:val="es-MX"/>
              </w:rPr>
            </w:pPr>
            <w:r w:rsidRPr="008B0B71">
              <w:rPr>
                <w:color w:val="FFFFFF" w:themeColor="background1"/>
                <w:sz w:val="24"/>
                <w:szCs w:val="24"/>
                <w:lang w:val="es-MX"/>
              </w:rPr>
              <w:t>Modalidad</w:t>
            </w:r>
          </w:p>
        </w:tc>
        <w:tc>
          <w:tcPr>
            <w:tcW w:w="3676" w:type="pct"/>
            <w:gridSpan w:val="5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405FA7" w14:textId="77777777" w:rsidR="0003141E" w:rsidRPr="008B0B71" w:rsidRDefault="00F1222A" w:rsidP="00AF1D7F">
            <w:pPr>
              <w:ind w:left="142" w:hanging="108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Mixta</w:t>
            </w:r>
          </w:p>
        </w:tc>
      </w:tr>
      <w:tr w:rsidR="0003141E" w:rsidRPr="008B0B71" w14:paraId="50DB3A9E" w14:textId="77777777" w:rsidTr="00237F17">
        <w:trPr>
          <w:cantSplit/>
          <w:trHeight w:val="322"/>
        </w:trPr>
        <w:tc>
          <w:tcPr>
            <w:tcW w:w="132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01C9AAC3" w14:textId="77777777" w:rsidR="0003141E" w:rsidRPr="008B0B71" w:rsidRDefault="0003141E" w:rsidP="00AF1D7F">
            <w:pPr>
              <w:rPr>
                <w:color w:val="FFFFFF" w:themeColor="background1"/>
                <w:sz w:val="24"/>
                <w:szCs w:val="24"/>
                <w:lang w:val="es-MX"/>
              </w:rPr>
            </w:pPr>
            <w:r w:rsidRPr="008B0B71">
              <w:rPr>
                <w:color w:val="FFFFFF" w:themeColor="background1"/>
                <w:sz w:val="24"/>
                <w:szCs w:val="24"/>
                <w:lang w:val="es-MX"/>
              </w:rPr>
              <w:t xml:space="preserve">Ubicación </w:t>
            </w:r>
          </w:p>
        </w:tc>
        <w:tc>
          <w:tcPr>
            <w:tcW w:w="3676" w:type="pct"/>
            <w:gridSpan w:val="5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0A8A553" w14:textId="14CE1D39" w:rsidR="0003141E" w:rsidRPr="008B0B71" w:rsidRDefault="00F1222A" w:rsidP="00AF1D7F">
            <w:pPr>
              <w:ind w:left="142" w:hanging="108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Tercer </w:t>
            </w:r>
            <w:r w:rsidR="006E7045">
              <w:rPr>
                <w:sz w:val="24"/>
                <w:szCs w:val="24"/>
                <w:lang w:val="es-MX"/>
              </w:rPr>
              <w:t>S</w:t>
            </w:r>
            <w:r>
              <w:rPr>
                <w:sz w:val="24"/>
                <w:szCs w:val="24"/>
                <w:lang w:val="es-MX"/>
              </w:rPr>
              <w:t>emestre</w:t>
            </w:r>
            <w:r w:rsidR="006E7045">
              <w:rPr>
                <w:sz w:val="24"/>
                <w:szCs w:val="24"/>
                <w:lang w:val="es-MX"/>
              </w:rPr>
              <w:t xml:space="preserve"> (LIS) y Cuarto Semestre (LCC)</w:t>
            </w:r>
          </w:p>
        </w:tc>
      </w:tr>
      <w:tr w:rsidR="0003141E" w:rsidRPr="008B0B71" w14:paraId="3125717B" w14:textId="77777777" w:rsidTr="00237F17">
        <w:trPr>
          <w:cantSplit/>
          <w:trHeight w:val="341"/>
        </w:trPr>
        <w:tc>
          <w:tcPr>
            <w:tcW w:w="132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0564AB99" w14:textId="77777777" w:rsidR="0003141E" w:rsidRPr="008B0B71" w:rsidRDefault="0003141E" w:rsidP="00AF1D7F">
            <w:pPr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</w:pPr>
            <w:r w:rsidRPr="008B0B71"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  <w:t>Duración total en horas</w:t>
            </w:r>
          </w:p>
        </w:tc>
        <w:tc>
          <w:tcPr>
            <w:tcW w:w="98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17CB27" w14:textId="77777777" w:rsidR="0003141E" w:rsidRPr="008B0B71" w:rsidRDefault="00F1222A" w:rsidP="00AF1D7F">
            <w:pPr>
              <w:ind w:left="142" w:hanging="108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128</w:t>
            </w:r>
          </w:p>
        </w:tc>
        <w:tc>
          <w:tcPr>
            <w:tcW w:w="78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65D93DFB" w14:textId="77777777" w:rsidR="0003141E" w:rsidRPr="008B0B71" w:rsidRDefault="0003141E" w:rsidP="00AF1D7F">
            <w:pPr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</w:pPr>
            <w:r w:rsidRPr="008B0B71"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  <w:t>Horas presenciales</w:t>
            </w:r>
          </w:p>
        </w:tc>
        <w:tc>
          <w:tcPr>
            <w:tcW w:w="539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2BA378" w14:textId="77777777" w:rsidR="0003141E" w:rsidRPr="008B0B71" w:rsidRDefault="00F1222A" w:rsidP="00AF1D7F">
            <w:pPr>
              <w:ind w:left="142" w:hanging="108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72</w:t>
            </w:r>
          </w:p>
        </w:tc>
        <w:tc>
          <w:tcPr>
            <w:tcW w:w="78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572B28E8" w14:textId="77777777" w:rsidR="0003141E" w:rsidRPr="008B0B71" w:rsidRDefault="0003141E" w:rsidP="00AF1D7F">
            <w:pPr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</w:pPr>
            <w:r w:rsidRPr="008B0B71"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  <w:t>Horas no presenciales</w:t>
            </w:r>
          </w:p>
        </w:tc>
        <w:tc>
          <w:tcPr>
            <w:tcW w:w="588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CD1EDB" w14:textId="77777777" w:rsidR="0003141E" w:rsidRPr="008B0B71" w:rsidRDefault="00F1222A" w:rsidP="00AF1D7F">
            <w:pPr>
              <w:ind w:left="142" w:hanging="108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56</w:t>
            </w:r>
          </w:p>
        </w:tc>
      </w:tr>
      <w:tr w:rsidR="0003141E" w:rsidRPr="008B0B71" w14:paraId="47954C37" w14:textId="77777777" w:rsidTr="00237F17">
        <w:trPr>
          <w:cantSplit/>
          <w:trHeight w:val="323"/>
        </w:trPr>
        <w:tc>
          <w:tcPr>
            <w:tcW w:w="132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047F3ED3" w14:textId="77777777" w:rsidR="0003141E" w:rsidRPr="008B0B71" w:rsidRDefault="009E5B79" w:rsidP="00AF1D7F">
            <w:pPr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  <w:t>Créditos</w:t>
            </w:r>
          </w:p>
        </w:tc>
        <w:tc>
          <w:tcPr>
            <w:tcW w:w="3676" w:type="pct"/>
            <w:gridSpan w:val="5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99CE8A" w14:textId="77777777" w:rsidR="0003141E" w:rsidRPr="008B0B71" w:rsidRDefault="00F1222A" w:rsidP="00AF1D7F">
            <w:pPr>
              <w:ind w:left="34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8</w:t>
            </w:r>
          </w:p>
        </w:tc>
      </w:tr>
      <w:tr w:rsidR="00F57DE7" w:rsidRPr="008B0B71" w14:paraId="00175969" w14:textId="77777777" w:rsidTr="00237F17">
        <w:trPr>
          <w:cantSplit/>
          <w:trHeight w:val="323"/>
        </w:trPr>
        <w:tc>
          <w:tcPr>
            <w:tcW w:w="132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996600"/>
            <w:vAlign w:val="center"/>
          </w:tcPr>
          <w:p w14:paraId="4599A9C7" w14:textId="77777777" w:rsidR="00F57DE7" w:rsidRPr="008B0B71" w:rsidRDefault="00F57DE7" w:rsidP="00AF1D7F">
            <w:pPr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  <w:lang w:val="es-MX"/>
              </w:rPr>
              <w:t>Requisitos académicos previos</w:t>
            </w:r>
          </w:p>
        </w:tc>
        <w:tc>
          <w:tcPr>
            <w:tcW w:w="3676" w:type="pct"/>
            <w:gridSpan w:val="5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13224B" w14:textId="77777777" w:rsidR="00F57DE7" w:rsidRPr="008B0B71" w:rsidRDefault="001A7A85" w:rsidP="00AF1D7F">
            <w:pPr>
              <w:ind w:left="34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Ninguno</w:t>
            </w:r>
          </w:p>
        </w:tc>
      </w:tr>
    </w:tbl>
    <w:p w14:paraId="1ACDD389" w14:textId="77777777" w:rsidR="0003141E" w:rsidRPr="00C91789" w:rsidRDefault="0003141E" w:rsidP="0003141E">
      <w:pPr>
        <w:spacing w:after="0" w:line="240" w:lineRule="auto"/>
        <w:rPr>
          <w:bCs/>
        </w:rPr>
      </w:pP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138"/>
      </w:tblGrid>
      <w:tr w:rsidR="0003141E" w:rsidRPr="00C91789" w14:paraId="51EAAE98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6538DFB2" w14:textId="77777777" w:rsidR="0003141E" w:rsidRPr="00EB50CD" w:rsidRDefault="0003141E" w:rsidP="00AF1D7F">
            <w:pPr>
              <w:jc w:val="center"/>
              <w:rPr>
                <w:rFonts w:cs="Arial"/>
              </w:rPr>
            </w:pPr>
            <w:r w:rsidRPr="00EB50CD">
              <w:rPr>
                <w:rFonts w:cs="Arial"/>
              </w:rPr>
              <w:t>COMPETENCIA DE LA ASIGNATURA</w:t>
            </w:r>
          </w:p>
        </w:tc>
      </w:tr>
    </w:tbl>
    <w:p w14:paraId="3338CB85" w14:textId="77777777" w:rsidR="00237F17" w:rsidRPr="0074503A" w:rsidRDefault="00237F17" w:rsidP="00237F17">
      <w:pPr>
        <w:spacing w:after="0" w:line="240" w:lineRule="auto"/>
        <w:rPr>
          <w:bCs/>
          <w:sz w:val="2"/>
          <w:szCs w:val="2"/>
        </w:rPr>
      </w:pPr>
    </w:p>
    <w:tbl>
      <w:tblPr>
        <w:tblStyle w:val="Tablaconcuadrcula"/>
        <w:tblW w:w="5000" w:type="pct"/>
        <w:tblBorders>
          <w:top w:val="single" w:sz="36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48"/>
      </w:tblGrid>
      <w:tr w:rsidR="00237F17" w:rsidRPr="00B42904" w14:paraId="6D10C77D" w14:textId="77777777" w:rsidTr="00EE0D1D">
        <w:trPr>
          <w:cantSplit/>
          <w:trHeight w:val="750"/>
        </w:trPr>
        <w:tc>
          <w:tcPr>
            <w:tcW w:w="500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E4800A" w14:textId="77777777" w:rsidR="00237F17" w:rsidRPr="00B35770" w:rsidRDefault="001A7A85" w:rsidP="00EE0D1D">
            <w:pPr>
              <w:rPr>
                <w:rFonts w:eastAsiaTheme="minorHAnsi" w:cs="Arial Narrow"/>
                <w:sz w:val="22"/>
                <w:szCs w:val="22"/>
                <w:lang w:val="es-MX"/>
              </w:rPr>
            </w:pPr>
            <w:r>
              <w:rPr>
                <w:rFonts w:eastAsiaTheme="minorHAnsi" w:cs="Arial Narrow"/>
                <w:sz w:val="22"/>
                <w:szCs w:val="22"/>
                <w:lang w:val="es-MX"/>
              </w:rPr>
              <w:t>Implementa programas de cómputo usando lenguajes de bajo nivel, considerando la arquitectura de hardware.</w:t>
            </w:r>
          </w:p>
        </w:tc>
      </w:tr>
    </w:tbl>
    <w:p w14:paraId="37C1E7AB" w14:textId="77777777" w:rsidR="00237F17" w:rsidRDefault="00237F17" w:rsidP="00237F17">
      <w:pPr>
        <w:spacing w:after="0" w:line="240" w:lineRule="auto"/>
        <w:rPr>
          <w:bCs/>
        </w:rPr>
      </w:pP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138"/>
      </w:tblGrid>
      <w:tr w:rsidR="00237F17" w:rsidRPr="00C91789" w14:paraId="749D920A" w14:textId="77777777" w:rsidTr="00EE0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24E15C45" w14:textId="77777777" w:rsidR="00237F17" w:rsidRPr="00EB50CD" w:rsidRDefault="00237F17" w:rsidP="00EE0D1D">
            <w:pPr>
              <w:jc w:val="center"/>
              <w:rPr>
                <w:rFonts w:cs="Arial"/>
              </w:rPr>
            </w:pPr>
            <w:r w:rsidRPr="00EB50CD">
              <w:rPr>
                <w:rFonts w:cs="Arial"/>
              </w:rPr>
              <w:t>CONTEXTUALIZACIÓN</w:t>
            </w:r>
          </w:p>
        </w:tc>
      </w:tr>
    </w:tbl>
    <w:p w14:paraId="5BF874B4" w14:textId="77777777" w:rsidR="00237F17" w:rsidRPr="007C071D" w:rsidRDefault="00237F17" w:rsidP="00237F17">
      <w:pPr>
        <w:spacing w:after="0" w:line="240" w:lineRule="auto"/>
        <w:rPr>
          <w:bCs/>
          <w:sz w:val="2"/>
          <w:szCs w:val="2"/>
        </w:rPr>
      </w:pPr>
    </w:p>
    <w:tbl>
      <w:tblPr>
        <w:tblStyle w:val="Tablaconcuadrcula"/>
        <w:tblW w:w="5000" w:type="pct"/>
        <w:tblBorders>
          <w:top w:val="single" w:sz="36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048"/>
      </w:tblGrid>
      <w:tr w:rsidR="00237F17" w:rsidRPr="00B42904" w14:paraId="531BDBE0" w14:textId="77777777" w:rsidTr="00EE0D1D">
        <w:trPr>
          <w:cantSplit/>
          <w:trHeight w:val="750"/>
        </w:trPr>
        <w:tc>
          <w:tcPr>
            <w:tcW w:w="500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182065" w14:textId="6529386D" w:rsidR="008470EE" w:rsidRPr="008470EE" w:rsidRDefault="00F15C61" w:rsidP="00C36214">
            <w:pPr>
              <w:spacing w:after="80"/>
              <w:rPr>
                <w:rFonts w:eastAsiaTheme="minorHAnsi" w:cs="Arial Narrow"/>
                <w:sz w:val="22"/>
                <w:szCs w:val="22"/>
                <w:lang w:val="es-MX"/>
              </w:rPr>
            </w:pPr>
            <w:r>
              <w:rPr>
                <w:rFonts w:eastAsiaTheme="minorHAnsi" w:cs="Arial Narrow"/>
                <w:sz w:val="22"/>
                <w:szCs w:val="22"/>
                <w:lang w:val="es-MX"/>
              </w:rPr>
              <w:t xml:space="preserve">Arquitectura y Organización de Computadoras se enfoca en el </w:t>
            </w:r>
            <w:r w:rsidR="008470EE">
              <w:rPr>
                <w:rFonts w:eastAsiaTheme="minorHAnsi" w:cs="Arial Narrow"/>
                <w:sz w:val="22"/>
                <w:szCs w:val="22"/>
                <w:lang w:val="es-MX"/>
              </w:rPr>
              <w:t xml:space="preserve">estudio de las </w:t>
            </w:r>
            <w:r w:rsidR="008470EE" w:rsidRPr="008470EE">
              <w:rPr>
                <w:rFonts w:eastAsiaTheme="minorHAnsi" w:cs="Arial Narrow"/>
                <w:sz w:val="22"/>
                <w:szCs w:val="22"/>
                <w:lang w:val="es-MX"/>
              </w:rPr>
              <w:t>funcionalidades disponibles para un programador</w:t>
            </w:r>
            <w:r w:rsidR="008470EE">
              <w:rPr>
                <w:rFonts w:eastAsiaTheme="minorHAnsi" w:cs="Arial Narrow"/>
                <w:sz w:val="22"/>
                <w:szCs w:val="22"/>
                <w:lang w:val="es-MX"/>
              </w:rPr>
              <w:t xml:space="preserve">. Siendo que las </w:t>
            </w:r>
            <w:r w:rsidR="008470EE" w:rsidRPr="008470EE">
              <w:rPr>
                <w:rFonts w:eastAsiaTheme="minorHAnsi" w:cs="Arial Narrow"/>
                <w:sz w:val="22"/>
                <w:szCs w:val="22"/>
                <w:lang w:val="es-MX"/>
              </w:rPr>
              <w:t>funcionalidades de una arquitectura se pueden conseguir con diferentes organizaciones internas o estructuras</w:t>
            </w:r>
            <w:r w:rsidR="008470EE">
              <w:rPr>
                <w:rFonts w:eastAsiaTheme="minorHAnsi" w:cs="Arial Narrow"/>
                <w:sz w:val="22"/>
                <w:szCs w:val="22"/>
                <w:lang w:val="es-MX"/>
              </w:rPr>
              <w:t>.</w:t>
            </w:r>
          </w:p>
          <w:p w14:paraId="3D4F2D7E" w14:textId="636D9F6C" w:rsidR="00237F17" w:rsidRDefault="00756814" w:rsidP="00C36214">
            <w:pPr>
              <w:spacing w:after="80"/>
              <w:jc w:val="both"/>
              <w:rPr>
                <w:rFonts w:eastAsiaTheme="minorHAnsi" w:cs="Arial Narrow"/>
                <w:sz w:val="22"/>
                <w:szCs w:val="22"/>
                <w:lang w:val="es-MX"/>
              </w:rPr>
            </w:pPr>
            <w:r>
              <w:rPr>
                <w:rFonts w:eastAsiaTheme="minorHAnsi" w:cs="Arial Narrow"/>
                <w:sz w:val="22"/>
                <w:szCs w:val="22"/>
                <w:lang w:val="es-MX"/>
              </w:rPr>
              <w:t>Esta asignatura aporta al estudiante un panorama entre la arquitectura, la organización y operación de una máquina computacional de propósito general; así como de los diversos dispositivos periféricos que se interconectan y relacionan con la CPU.</w:t>
            </w:r>
            <w:r w:rsidR="00426A58">
              <w:rPr>
                <w:rFonts w:eastAsiaTheme="minorHAnsi" w:cs="Arial Narrow"/>
                <w:sz w:val="22"/>
                <w:szCs w:val="22"/>
                <w:lang w:val="es-MX"/>
              </w:rPr>
              <w:t xml:space="preserve"> </w:t>
            </w:r>
            <w:r w:rsidR="007C071D">
              <w:rPr>
                <w:rFonts w:eastAsiaTheme="minorHAnsi" w:cs="Arial Narrow"/>
                <w:sz w:val="22"/>
                <w:szCs w:val="22"/>
                <w:lang w:val="es-MX"/>
              </w:rPr>
              <w:t>Esta asignatura permitirá a</w:t>
            </w:r>
            <w:r w:rsidR="00426A58" w:rsidRPr="007C071D">
              <w:rPr>
                <w:rFonts w:eastAsiaTheme="minorHAnsi" w:cs="Arial Narrow"/>
                <w:sz w:val="22"/>
                <w:szCs w:val="22"/>
                <w:lang w:val="es-MX"/>
              </w:rPr>
              <w:t xml:space="preserve">l </w:t>
            </w:r>
            <w:r w:rsidR="007C071D" w:rsidRPr="007C071D">
              <w:rPr>
                <w:rFonts w:eastAsiaTheme="minorHAnsi" w:cs="Arial Narrow"/>
                <w:sz w:val="22"/>
                <w:szCs w:val="22"/>
                <w:lang w:val="es-MX"/>
              </w:rPr>
              <w:t>estudiante</w:t>
            </w:r>
            <w:r w:rsidR="007C071D">
              <w:rPr>
                <w:rFonts w:eastAsiaTheme="minorHAnsi" w:cs="Arial Narrow"/>
                <w:sz w:val="22"/>
                <w:szCs w:val="22"/>
                <w:lang w:val="es-MX"/>
              </w:rPr>
              <w:t>,</w:t>
            </w:r>
            <w:r w:rsidR="00426A58" w:rsidRPr="007C071D">
              <w:rPr>
                <w:rFonts w:eastAsiaTheme="minorHAnsi" w:cs="Arial Narrow"/>
                <w:sz w:val="22"/>
                <w:szCs w:val="22"/>
                <w:lang w:val="es-MX"/>
              </w:rPr>
              <w:t xml:space="preserve"> identificar las partes que conforman la arquitectura de un sistema de cómputo</w:t>
            </w:r>
            <w:r w:rsidR="009C1A33" w:rsidRPr="007C071D">
              <w:rPr>
                <w:rFonts w:eastAsiaTheme="minorHAnsi" w:cs="Arial Narrow"/>
                <w:sz w:val="22"/>
                <w:szCs w:val="22"/>
                <w:lang w:val="es-MX"/>
              </w:rPr>
              <w:t xml:space="preserve"> y</w:t>
            </w:r>
            <w:r w:rsidR="00426A58" w:rsidRPr="007C071D">
              <w:rPr>
                <w:rFonts w:eastAsiaTheme="minorHAnsi" w:cs="Arial Narrow"/>
                <w:sz w:val="22"/>
                <w:szCs w:val="22"/>
                <w:lang w:val="es-MX"/>
              </w:rPr>
              <w:t xml:space="preserve"> programar</w:t>
            </w:r>
            <w:r w:rsidR="009C1A33" w:rsidRPr="007C071D">
              <w:rPr>
                <w:rFonts w:eastAsiaTheme="minorHAnsi" w:cs="Arial Narrow"/>
                <w:sz w:val="22"/>
                <w:szCs w:val="22"/>
                <w:lang w:val="es-MX"/>
              </w:rPr>
              <w:t>lo</w:t>
            </w:r>
            <w:r w:rsidR="00426A58" w:rsidRPr="007C071D">
              <w:rPr>
                <w:rFonts w:eastAsiaTheme="minorHAnsi" w:cs="Arial Narrow"/>
                <w:sz w:val="22"/>
                <w:szCs w:val="22"/>
                <w:lang w:val="es-MX"/>
              </w:rPr>
              <w:t xml:space="preserve"> usando lenguajes de bajo nivel.</w:t>
            </w:r>
          </w:p>
          <w:p w14:paraId="2191028F" w14:textId="7CC24D1D" w:rsidR="00E339E5" w:rsidRPr="00E339E5" w:rsidRDefault="007F4C7B" w:rsidP="00E339E5">
            <w:pPr>
              <w:pStyle w:val="Prrafodelista"/>
              <w:spacing w:line="256" w:lineRule="auto"/>
              <w:ind w:left="0"/>
              <w:jc w:val="both"/>
              <w:rPr>
                <w:rFonts w:ascii="Tahoma" w:hAnsi="Tahoma" w:cs="Tahoma"/>
                <w:color w:val="FFFFFF"/>
              </w:rPr>
            </w:pPr>
            <w:r w:rsidRPr="007F4C7B">
              <w:rPr>
                <w:rFonts w:eastAsiaTheme="minorHAnsi" w:cs="Arial Narrow"/>
                <w:sz w:val="22"/>
                <w:szCs w:val="22"/>
                <w:lang w:val="es-MX"/>
              </w:rPr>
              <w:t>Arquitectura y Organización de Computadoras se relaciona con las asignaturas Teoría de la Computación, Estructuras de Datos, Teoría de Lenguajes de Programación, Compiladores, Sistemas Operativos y Sistemas Distribuidos</w:t>
            </w:r>
            <w:r w:rsidR="00E339E5">
              <w:rPr>
                <w:rFonts w:eastAsiaTheme="minorHAnsi" w:cs="Arial Narrow"/>
                <w:sz w:val="22"/>
                <w:szCs w:val="22"/>
                <w:lang w:val="es-MX"/>
              </w:rPr>
              <w:t>. Mismas que</w:t>
            </w:r>
            <w:r w:rsidRPr="007F4C7B">
              <w:rPr>
                <w:rFonts w:eastAsiaTheme="minorHAnsi" w:cs="Arial Narrow"/>
                <w:sz w:val="22"/>
                <w:szCs w:val="22"/>
                <w:lang w:val="es-MX"/>
              </w:rPr>
              <w:t xml:space="preserve"> contribuyen al logro de la </w:t>
            </w:r>
            <w:r w:rsidRPr="0063417F">
              <w:rPr>
                <w:rFonts w:eastAsiaTheme="minorHAnsi" w:cs="Arial Narrow"/>
                <w:sz w:val="22"/>
                <w:szCs w:val="22"/>
                <w:lang w:val="es-MX"/>
              </w:rPr>
              <w:t>competencia de egreso</w:t>
            </w:r>
            <w:r w:rsidR="00E339E5">
              <w:rPr>
                <w:rFonts w:eastAsiaTheme="minorHAnsi" w:cs="Arial Narrow"/>
                <w:sz w:val="22"/>
                <w:szCs w:val="22"/>
                <w:lang w:val="es-MX"/>
              </w:rPr>
              <w:t xml:space="preserve"> de LCC</w:t>
            </w:r>
            <w:r w:rsidRPr="0063417F">
              <w:rPr>
                <w:rFonts w:eastAsiaTheme="minorHAnsi" w:cs="Arial Narrow"/>
                <w:sz w:val="22"/>
                <w:szCs w:val="22"/>
                <w:lang w:val="es-MX"/>
              </w:rPr>
              <w:t>: “Desarrolla algoritmos y software de base que se utilizan como entornos y herramientas de soporte para la implementación y operación de aplicaciones, basados en modelos y teorías computacionales”</w:t>
            </w:r>
            <w:r w:rsidR="00E339E5">
              <w:rPr>
                <w:rFonts w:eastAsiaTheme="minorHAnsi" w:cs="Arial Narrow"/>
                <w:sz w:val="22"/>
                <w:szCs w:val="22"/>
                <w:lang w:val="es-MX"/>
              </w:rPr>
              <w:t xml:space="preserve">; </w:t>
            </w:r>
            <w:r w:rsidR="00363466" w:rsidRPr="0063417F">
              <w:rPr>
                <w:rFonts w:eastAsiaTheme="minorHAnsi" w:cs="Arial Narrow"/>
                <w:sz w:val="22"/>
                <w:szCs w:val="22"/>
                <w:lang w:val="es-MX"/>
              </w:rPr>
              <w:t>y</w:t>
            </w:r>
            <w:r w:rsidR="00E339E5">
              <w:rPr>
                <w:rFonts w:eastAsiaTheme="minorHAnsi" w:cs="Arial Narrow"/>
                <w:sz w:val="22"/>
                <w:szCs w:val="22"/>
                <w:lang w:val="es-MX"/>
              </w:rPr>
              <w:t xml:space="preserve"> de LIS: “</w:t>
            </w:r>
            <w:r w:rsidR="00E339E5" w:rsidRPr="00E339E5">
              <w:rPr>
                <w:rFonts w:cs="Tahoma"/>
                <w:sz w:val="22"/>
                <w:szCs w:val="22"/>
              </w:rPr>
              <w:t>Desarrolla productos de software de calidad de pequeña a gran escala aplicando técnicas, herramientas, métodos y procedimientos, a través de un enfoque sistemátic</w:t>
            </w:r>
            <w:r w:rsidR="00E339E5">
              <w:rPr>
                <w:rFonts w:cs="Tahoma"/>
                <w:sz w:val="22"/>
                <w:szCs w:val="22"/>
              </w:rPr>
              <w:t>o, disciplinado y cuantificable”.</w:t>
            </w:r>
          </w:p>
        </w:tc>
      </w:tr>
    </w:tbl>
    <w:p w14:paraId="442247E9" w14:textId="77777777" w:rsidR="00C36214" w:rsidRDefault="00C36214">
      <w:r>
        <w:br w:type="page"/>
      </w: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354"/>
      </w:tblGrid>
      <w:tr w:rsidR="00EB50CD" w:rsidRPr="00EB50CD" w14:paraId="43C68E05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14ACC9CE" w14:textId="77777777" w:rsidR="00EB50CD" w:rsidRPr="00EB50CD" w:rsidRDefault="00EB50CD" w:rsidP="00EE0D1D">
            <w:pPr>
              <w:jc w:val="center"/>
              <w:rPr>
                <w:rFonts w:cs="Arial"/>
                <w:lang w:val="es-MX"/>
              </w:rPr>
            </w:pPr>
            <w:r w:rsidRPr="00EB50CD">
              <w:rPr>
                <w:rFonts w:cs="Arial"/>
                <w:lang w:val="es-MX"/>
              </w:rPr>
              <w:lastRenderedPageBreak/>
              <w:t>COMPETENCIAS DISCIPLINARES QUE SE MOVILIZAN EN LA ASIGNATURA</w:t>
            </w:r>
          </w:p>
        </w:tc>
      </w:tr>
    </w:tbl>
    <w:p w14:paraId="334339C6" w14:textId="77777777" w:rsidR="00E24E73" w:rsidRPr="007C071D" w:rsidRDefault="00E24E73" w:rsidP="00E24E73">
      <w:pPr>
        <w:spacing w:after="0" w:line="240" w:lineRule="auto"/>
        <w:rPr>
          <w:sz w:val="2"/>
          <w:szCs w:val="2"/>
        </w:rPr>
      </w:pP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354"/>
      </w:tblGrid>
      <w:tr w:rsidR="00E24E73" w:rsidRPr="00EB50CD" w14:paraId="2D3DD705" w14:textId="77777777" w:rsidTr="00EE0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350C203F" w14:textId="77777777" w:rsidR="00E24E73" w:rsidRPr="00EB50CD" w:rsidRDefault="00E24E73" w:rsidP="00EE0D1D">
            <w:pPr>
              <w:jc w:val="center"/>
              <w:rPr>
                <w:rFonts w:cs="Arial"/>
                <w:lang w:val="es-MX"/>
              </w:rPr>
            </w:pPr>
            <w:r w:rsidRPr="00EB50CD">
              <w:rPr>
                <w:rFonts w:cs="Arial"/>
                <w:sz w:val="20"/>
                <w:lang w:val="es-MX"/>
              </w:rPr>
              <w:t>COMPETENCIAS DISCIPLINARES</w:t>
            </w:r>
          </w:p>
        </w:tc>
      </w:tr>
    </w:tbl>
    <w:tbl>
      <w:tblPr>
        <w:tblStyle w:val="Tablaconcuadrcula"/>
        <w:tblW w:w="5000" w:type="pct"/>
        <w:tblBorders>
          <w:top w:val="single" w:sz="36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54"/>
      </w:tblGrid>
      <w:tr w:rsidR="00E24E73" w:rsidRPr="00EB50CD" w14:paraId="63ABBBE7" w14:textId="77777777" w:rsidTr="00F017A8">
        <w:trPr>
          <w:cantSplit/>
          <w:trHeight w:val="750"/>
        </w:trPr>
        <w:tc>
          <w:tcPr>
            <w:tcW w:w="5000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6EB541" w14:textId="77777777" w:rsidR="00E24E73" w:rsidRPr="007C071D" w:rsidRDefault="00426A58" w:rsidP="00C36214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cs="Arial"/>
                <w:sz w:val="22"/>
                <w:szCs w:val="22"/>
                <w:lang w:val="es-MX"/>
              </w:rPr>
            </w:pPr>
            <w:r w:rsidRPr="007C071D">
              <w:rPr>
                <w:rFonts w:cs="Arial"/>
                <w:sz w:val="22"/>
                <w:szCs w:val="22"/>
                <w:lang w:val="es-MX"/>
              </w:rPr>
              <w:t>Diseña algoritmos computacionales eficientes aplicando conceptos básicos de matemáticas discretas, lógica, algoritmia y estructura de datos.</w:t>
            </w:r>
          </w:p>
          <w:p w14:paraId="0A2C61AC" w14:textId="77777777" w:rsidR="00E24E73" w:rsidRPr="007C071D" w:rsidRDefault="00426A58" w:rsidP="00C36214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cs="Arial"/>
                <w:lang w:val="es-MX"/>
              </w:rPr>
            </w:pPr>
            <w:r w:rsidRPr="007C071D">
              <w:rPr>
                <w:rFonts w:cs="Arial"/>
                <w:sz w:val="22"/>
                <w:szCs w:val="22"/>
                <w:lang w:val="es-MX"/>
              </w:rPr>
              <w:t>Resuelve problemas computacionales aplicando el conocimiento de la estructura, organización, funcionamiento, programación e interconexión de sistemas de cómputo.</w:t>
            </w:r>
          </w:p>
        </w:tc>
      </w:tr>
    </w:tbl>
    <w:p w14:paraId="4E548481" w14:textId="2BBBBD42" w:rsidR="00237F17" w:rsidRPr="00B7556F" w:rsidRDefault="00237F17" w:rsidP="00237F17">
      <w:pPr>
        <w:spacing w:after="0" w:line="240" w:lineRule="auto"/>
        <w:ind w:hanging="709"/>
        <w:rPr>
          <w:bCs/>
          <w:sz w:val="24"/>
          <w:szCs w:val="24"/>
        </w:rPr>
      </w:pPr>
    </w:p>
    <w:tbl>
      <w:tblPr>
        <w:tblW w:w="5000" w:type="pct"/>
        <w:tblBorders>
          <w:top w:val="single" w:sz="36" w:space="0" w:color="C69200"/>
          <w:bottom w:val="single" w:sz="36" w:space="0" w:color="C69200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4077"/>
        <w:gridCol w:w="8658"/>
        <w:gridCol w:w="758"/>
        <w:gridCol w:w="841"/>
        <w:gridCol w:w="20"/>
      </w:tblGrid>
      <w:tr w:rsidR="00D57EC8" w14:paraId="1DE6ABCA" w14:textId="77777777" w:rsidTr="00F017A8">
        <w:trPr>
          <w:trHeight w:val="422"/>
        </w:trPr>
        <w:tc>
          <w:tcPr>
            <w:tcW w:w="5000" w:type="pct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A1828"/>
            <w:vAlign w:val="center"/>
            <w:hideMark/>
          </w:tcPr>
          <w:p w14:paraId="1B6C1ECF" w14:textId="77777777" w:rsidR="00D57EC8" w:rsidRPr="00EB50CD" w:rsidRDefault="00D57EC8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/>
              </w:rPr>
            </w:pPr>
            <w:r w:rsidRPr="00EB50CD">
              <w:rPr>
                <w:rFonts w:cs="Arial"/>
                <w:b/>
                <w:bCs/>
                <w:color w:val="FFFFFF"/>
              </w:rPr>
              <w:t>UNIDADES Y COMPETENCIAS</w:t>
            </w:r>
          </w:p>
        </w:tc>
      </w:tr>
      <w:tr w:rsidR="005058FD" w14:paraId="39423E93" w14:textId="77777777" w:rsidTr="00C36214">
        <w:trPr>
          <w:trHeight w:val="8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26D281E" w14:textId="77777777" w:rsidR="005058FD" w:rsidRDefault="005058FD">
            <w:pPr>
              <w:spacing w:after="0" w:line="240" w:lineRule="auto"/>
              <w:jc w:val="both"/>
              <w:rPr>
                <w:rFonts w:eastAsia="Times New Roman" w:cs="Arial"/>
                <w:sz w:val="2"/>
                <w:szCs w:val="2"/>
                <w:lang w:eastAsia="es-ES"/>
              </w:rPr>
            </w:pPr>
          </w:p>
          <w:p w14:paraId="35592DE3" w14:textId="6F89BEE4" w:rsidR="00C36214" w:rsidRPr="00C36214" w:rsidRDefault="00C36214">
            <w:pPr>
              <w:spacing w:after="0" w:line="240" w:lineRule="auto"/>
              <w:jc w:val="both"/>
              <w:rPr>
                <w:rFonts w:eastAsia="Times New Roman" w:cs="Arial"/>
                <w:sz w:val="2"/>
                <w:szCs w:val="2"/>
                <w:lang w:eastAsia="es-ES"/>
              </w:rPr>
            </w:pPr>
          </w:p>
        </w:tc>
      </w:tr>
      <w:tr w:rsidR="00D57EC8" w14:paraId="6755722B" w14:textId="77777777" w:rsidTr="00C36214">
        <w:trPr>
          <w:gridAfter w:val="1"/>
          <w:wAfter w:w="7" w:type="pct"/>
          <w:trHeight w:val="218"/>
        </w:trPr>
        <w:tc>
          <w:tcPr>
            <w:tcW w:w="1420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F243E"/>
            <w:vAlign w:val="center"/>
            <w:hideMark/>
          </w:tcPr>
          <w:p w14:paraId="3D675077" w14:textId="77777777" w:rsidR="00D57EC8" w:rsidRPr="006435F2" w:rsidRDefault="00D57E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6435F2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s-ES"/>
              </w:rPr>
              <w:t>Unidades</w:t>
            </w:r>
          </w:p>
        </w:tc>
        <w:tc>
          <w:tcPr>
            <w:tcW w:w="3016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F243E"/>
            <w:vAlign w:val="center"/>
            <w:hideMark/>
          </w:tcPr>
          <w:p w14:paraId="3F86AE83" w14:textId="77777777" w:rsidR="00D57EC8" w:rsidRPr="006435F2" w:rsidRDefault="00D57EC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</w:pPr>
            <w:r w:rsidRPr="006435F2"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  <w:t xml:space="preserve">Competencias </w:t>
            </w:r>
          </w:p>
        </w:tc>
        <w:tc>
          <w:tcPr>
            <w:tcW w:w="557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F243E"/>
            <w:vAlign w:val="center"/>
            <w:hideMark/>
          </w:tcPr>
          <w:p w14:paraId="2CE1A3CB" w14:textId="77777777" w:rsidR="00D57EC8" w:rsidRPr="006435F2" w:rsidRDefault="00D57EC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</w:pPr>
            <w:r w:rsidRPr="006435F2"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  <w:t>Duración</w:t>
            </w:r>
          </w:p>
        </w:tc>
      </w:tr>
      <w:tr w:rsidR="00D57EC8" w14:paraId="436C1FE0" w14:textId="77777777" w:rsidTr="00C36214">
        <w:trPr>
          <w:gridAfter w:val="1"/>
          <w:wAfter w:w="7" w:type="pct"/>
          <w:trHeight w:val="217"/>
        </w:trPr>
        <w:tc>
          <w:tcPr>
            <w:tcW w:w="1420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09CA24" w14:textId="77777777" w:rsidR="00D57EC8" w:rsidRPr="006435F2" w:rsidRDefault="00D57EC8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3016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9C9DD9" w14:textId="77777777" w:rsidR="00D57EC8" w:rsidRPr="006435F2" w:rsidRDefault="00D57EC8">
            <w:pPr>
              <w:spacing w:after="0" w:line="240" w:lineRule="auto"/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</w:pPr>
          </w:p>
        </w:tc>
        <w:tc>
          <w:tcPr>
            <w:tcW w:w="2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F243E"/>
            <w:vAlign w:val="center"/>
            <w:hideMark/>
          </w:tcPr>
          <w:p w14:paraId="11604E59" w14:textId="77777777" w:rsidR="00D57EC8" w:rsidRPr="006435F2" w:rsidRDefault="00D57EC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</w:pPr>
            <w:r w:rsidRPr="006435F2"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  <w:t>HP</w:t>
            </w:r>
          </w:p>
        </w:tc>
        <w:tc>
          <w:tcPr>
            <w:tcW w:w="2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F243E"/>
            <w:vAlign w:val="center"/>
            <w:hideMark/>
          </w:tcPr>
          <w:p w14:paraId="36AA6EDF" w14:textId="77777777" w:rsidR="00D57EC8" w:rsidRPr="006435F2" w:rsidRDefault="00D57EC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</w:pPr>
            <w:r w:rsidRPr="006435F2">
              <w:rPr>
                <w:rFonts w:eastAsia="Times New Roman" w:cs="Arial"/>
                <w:b/>
                <w:color w:val="FFFFFF"/>
                <w:sz w:val="24"/>
                <w:szCs w:val="24"/>
                <w:lang w:eastAsia="es-ES"/>
              </w:rPr>
              <w:t>HNP</w:t>
            </w:r>
          </w:p>
        </w:tc>
      </w:tr>
      <w:tr w:rsidR="00D57EC8" w14:paraId="4E247281" w14:textId="77777777" w:rsidTr="00C36214">
        <w:trPr>
          <w:gridAfter w:val="1"/>
          <w:wAfter w:w="7" w:type="pct"/>
          <w:trHeight w:val="487"/>
        </w:trPr>
        <w:tc>
          <w:tcPr>
            <w:tcW w:w="14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6600"/>
            <w:vAlign w:val="center"/>
          </w:tcPr>
          <w:p w14:paraId="260FBD6D" w14:textId="77777777" w:rsidR="00D57EC8" w:rsidRPr="009E5B79" w:rsidRDefault="008F2AF7" w:rsidP="00A926E1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lang w:eastAsia="es-ES"/>
              </w:rPr>
            </w:pPr>
            <w:r w:rsidRPr="007716B1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es-ES"/>
              </w:rPr>
              <w:t>I.</w:t>
            </w:r>
            <w:r w:rsidRPr="007716B1">
              <w:rPr>
                <w:rFonts w:eastAsia="Times New Roman" w:cs="Arial"/>
                <w:b/>
                <w:bCs/>
                <w:color w:val="FFFFFF"/>
                <w:sz w:val="24"/>
                <w:lang w:eastAsia="es-ES"/>
              </w:rPr>
              <w:t xml:space="preserve"> </w:t>
            </w:r>
            <w:r w:rsidR="00013B05" w:rsidRPr="007716B1">
              <w:rPr>
                <w:rFonts w:eastAsia="Times New Roman" w:cs="Arial"/>
                <w:b/>
                <w:bCs/>
                <w:color w:val="FFFFFF"/>
                <w:sz w:val="24"/>
                <w:lang w:eastAsia="es-ES"/>
              </w:rPr>
              <w:t>Introducción a la Arquitectura y Organización de computadoras.</w:t>
            </w:r>
          </w:p>
        </w:tc>
        <w:tc>
          <w:tcPr>
            <w:tcW w:w="301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4E2CB66" w14:textId="1FA0464F" w:rsidR="00D57EC8" w:rsidRPr="009E5B79" w:rsidRDefault="00F03EE0" w:rsidP="00E76166">
            <w:pPr>
              <w:spacing w:after="0" w:line="240" w:lineRule="auto"/>
              <w:jc w:val="both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Utiliza apropiadamente </w:t>
            </w:r>
            <w:r w:rsidR="00C63E82">
              <w:rPr>
                <w:rFonts w:eastAsia="Times New Roman" w:cs="Arial"/>
                <w:lang w:eastAsia="es-ES"/>
              </w:rPr>
              <w:t xml:space="preserve">los </w:t>
            </w:r>
            <w:r>
              <w:rPr>
                <w:rFonts w:eastAsia="Times New Roman" w:cs="Arial"/>
                <w:lang w:eastAsia="es-ES"/>
              </w:rPr>
              <w:t>conceptos de básicos sobre arquitectura y organización de computadoras, y los fundamentos tecnológicos que integran los sistemas de cómputo actuales.</w:t>
            </w:r>
          </w:p>
        </w:tc>
        <w:tc>
          <w:tcPr>
            <w:tcW w:w="2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BA1E8DD" w14:textId="5C8E69BA" w:rsidR="00D57EC8" w:rsidRPr="009E5B79" w:rsidRDefault="00D60D2E" w:rsidP="003F3EA1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9</w:t>
            </w:r>
          </w:p>
        </w:tc>
        <w:tc>
          <w:tcPr>
            <w:tcW w:w="2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D6F33D7" w14:textId="55E2D273" w:rsidR="00D57EC8" w:rsidRPr="009E5B79" w:rsidRDefault="0055740D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6</w:t>
            </w:r>
          </w:p>
        </w:tc>
      </w:tr>
      <w:tr w:rsidR="00D57EC8" w14:paraId="671F320A" w14:textId="77777777" w:rsidTr="00C36214">
        <w:trPr>
          <w:gridAfter w:val="1"/>
          <w:wAfter w:w="7" w:type="pct"/>
          <w:trHeight w:val="551"/>
        </w:trPr>
        <w:tc>
          <w:tcPr>
            <w:tcW w:w="14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6600"/>
            <w:vAlign w:val="center"/>
          </w:tcPr>
          <w:p w14:paraId="6749AFEE" w14:textId="19D20C6D" w:rsidR="00D57EC8" w:rsidRPr="009E5B79" w:rsidRDefault="00013B05" w:rsidP="00A7579D">
            <w:pPr>
              <w:pStyle w:val="Normal1"/>
              <w:contextualSpacing w:val="0"/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>II.</w:t>
            </w:r>
            <w:r w:rsidR="001B7121" w:rsidRPr="001B7121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 xml:space="preserve"> </w:t>
            </w:r>
            <w:r w:rsidR="00A7579D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>L</w:t>
            </w:r>
            <w:r w:rsidR="001B7121" w:rsidRPr="001B7121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 xml:space="preserve">a Unidad </w:t>
            </w:r>
            <w:r w:rsidR="00A7579D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>Central de P</w:t>
            </w:r>
            <w:r w:rsidR="001B7121" w:rsidRPr="001B7121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>rocesamiento</w:t>
            </w:r>
          </w:p>
        </w:tc>
        <w:tc>
          <w:tcPr>
            <w:tcW w:w="301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0EF1AFA" w14:textId="2F3B0C62" w:rsidR="00D57EC8" w:rsidRPr="006A6618" w:rsidRDefault="00363466" w:rsidP="00050FBB">
            <w:pPr>
              <w:spacing w:after="0" w:line="240" w:lineRule="auto"/>
              <w:jc w:val="both"/>
              <w:rPr>
                <w:rFonts w:eastAsia="Times New Roman" w:cs="Arial"/>
                <w:lang w:eastAsia="es-ES"/>
              </w:rPr>
            </w:pPr>
            <w:r w:rsidRPr="006A6618">
              <w:rPr>
                <w:rFonts w:eastAsia="Times New Roman" w:cs="Arial"/>
                <w:lang w:eastAsia="es-ES"/>
              </w:rPr>
              <w:t xml:space="preserve">Utiliza con precisión la estructura y organización de la unidad central de procesamiento de un sistema de cómputo, los principales sistemas de numeración y </w:t>
            </w:r>
            <w:r w:rsidR="0063417F" w:rsidRPr="006A6618">
              <w:rPr>
                <w:rFonts w:eastAsia="Times New Roman" w:cs="Arial"/>
                <w:lang w:eastAsia="es-ES"/>
              </w:rPr>
              <w:t xml:space="preserve">los </w:t>
            </w:r>
            <w:r w:rsidRPr="006A6618">
              <w:rPr>
                <w:rFonts w:eastAsia="Times New Roman" w:cs="Arial"/>
                <w:lang w:eastAsia="es-ES"/>
              </w:rPr>
              <w:t>tipos de datos soportados en el conjunto de instrucciones de un sistema de cómputo.</w:t>
            </w:r>
          </w:p>
        </w:tc>
        <w:tc>
          <w:tcPr>
            <w:tcW w:w="2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FEA904F" w14:textId="6A5CBB8C" w:rsidR="00D57EC8" w:rsidRPr="009E5B79" w:rsidRDefault="009723DF" w:rsidP="009F757A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21</w:t>
            </w:r>
          </w:p>
        </w:tc>
        <w:tc>
          <w:tcPr>
            <w:tcW w:w="2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4AEF5FA" w14:textId="772812AB" w:rsidR="00D57EC8" w:rsidRPr="009E5B79" w:rsidRDefault="009723DF" w:rsidP="009F757A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15</w:t>
            </w:r>
          </w:p>
        </w:tc>
      </w:tr>
      <w:tr w:rsidR="00DE7D44" w14:paraId="669E5FF1" w14:textId="77777777" w:rsidTr="00C36214">
        <w:trPr>
          <w:gridAfter w:val="1"/>
          <w:wAfter w:w="7" w:type="pct"/>
          <w:trHeight w:val="551"/>
        </w:trPr>
        <w:tc>
          <w:tcPr>
            <w:tcW w:w="14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6600"/>
            <w:vAlign w:val="center"/>
          </w:tcPr>
          <w:p w14:paraId="32CF88A5" w14:textId="77777777" w:rsidR="00DE7D44" w:rsidRPr="009E5B79" w:rsidRDefault="00013B05" w:rsidP="00A926E1">
            <w:pPr>
              <w:pStyle w:val="Normal1"/>
              <w:contextualSpacing w:val="0"/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>III.</w:t>
            </w:r>
            <w:r w:rsidR="001B7121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 xml:space="preserve"> </w:t>
            </w:r>
            <w:r w:rsidR="001B7121" w:rsidRPr="001B7121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>Sistemas de Memoria y sistemas de entrada/salida</w:t>
            </w:r>
          </w:p>
        </w:tc>
        <w:tc>
          <w:tcPr>
            <w:tcW w:w="301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EB9E1B4" w14:textId="13A99ED8" w:rsidR="00DE7D44" w:rsidRPr="006A6618" w:rsidRDefault="00F7689E" w:rsidP="008470EE">
            <w:pPr>
              <w:spacing w:after="0" w:line="240" w:lineRule="auto"/>
            </w:pPr>
            <w:r w:rsidRPr="006A6618">
              <w:rPr>
                <w:rFonts w:eastAsia="Times New Roman" w:cs="Arial"/>
                <w:lang w:eastAsia="es-ES"/>
              </w:rPr>
              <w:t>Utiliza</w:t>
            </w:r>
            <w:r w:rsidR="00C36214" w:rsidRPr="006A6618">
              <w:rPr>
                <w:rFonts w:eastAsia="Times New Roman" w:cs="Arial"/>
                <w:lang w:eastAsia="es-ES"/>
              </w:rPr>
              <w:t xml:space="preserve"> la memoria y </w:t>
            </w:r>
            <w:r w:rsidR="008470EE" w:rsidRPr="006A6618">
              <w:rPr>
                <w:rFonts w:eastAsia="Times New Roman" w:cs="Arial"/>
                <w:lang w:eastAsia="es-ES"/>
              </w:rPr>
              <w:t>los puertos instalados en una computadora en la elaboración de programas</w:t>
            </w:r>
            <w:r w:rsidRPr="006A6618">
              <w:rPr>
                <w:rFonts w:eastAsia="Times New Roman" w:cs="Arial"/>
                <w:lang w:eastAsia="es-ES"/>
              </w:rPr>
              <w:t>,</w:t>
            </w:r>
            <w:r w:rsidR="008470EE" w:rsidRPr="006A6618">
              <w:rPr>
                <w:rFonts w:eastAsia="Times New Roman" w:cs="Arial"/>
                <w:lang w:eastAsia="es-ES"/>
              </w:rPr>
              <w:t xml:space="preserve"> de forma óptima.</w:t>
            </w:r>
          </w:p>
        </w:tc>
        <w:tc>
          <w:tcPr>
            <w:tcW w:w="2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1C14A656" w14:textId="59FED451" w:rsidR="00DE7D44" w:rsidRPr="009E5B79" w:rsidRDefault="00E42637" w:rsidP="00E42637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3</w:t>
            </w:r>
            <w:r w:rsidR="009723DF">
              <w:rPr>
                <w:rFonts w:eastAsia="Times New Roman" w:cs="Arial"/>
                <w:lang w:eastAsia="es-ES"/>
              </w:rPr>
              <w:t>0</w:t>
            </w:r>
          </w:p>
        </w:tc>
        <w:tc>
          <w:tcPr>
            <w:tcW w:w="2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F3DF2F4" w14:textId="7F877419" w:rsidR="00DE7D44" w:rsidRPr="009E5B79" w:rsidRDefault="009723DF" w:rsidP="009F757A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2</w:t>
            </w:r>
            <w:r w:rsidR="0055740D">
              <w:rPr>
                <w:rFonts w:eastAsia="Times New Roman" w:cs="Arial"/>
                <w:lang w:eastAsia="es-ES"/>
              </w:rPr>
              <w:t>4</w:t>
            </w:r>
          </w:p>
        </w:tc>
      </w:tr>
      <w:tr w:rsidR="00F81F4E" w14:paraId="0FB27B90" w14:textId="77777777" w:rsidTr="00C36214">
        <w:trPr>
          <w:gridAfter w:val="1"/>
          <w:wAfter w:w="7" w:type="pct"/>
          <w:trHeight w:val="551"/>
        </w:trPr>
        <w:tc>
          <w:tcPr>
            <w:tcW w:w="14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96600"/>
            <w:vAlign w:val="center"/>
          </w:tcPr>
          <w:p w14:paraId="64D39091" w14:textId="0E7A687E" w:rsidR="00F81F4E" w:rsidRPr="009E5B79" w:rsidRDefault="001B7121" w:rsidP="00A926E1">
            <w:pPr>
              <w:pStyle w:val="Normal1"/>
              <w:contextualSpacing w:val="0"/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 xml:space="preserve">IV. </w:t>
            </w:r>
            <w:r w:rsidR="005712C9" w:rsidRPr="005712C9">
              <w:rPr>
                <w:rFonts w:ascii="Arial Narrow" w:eastAsia="Times New Roman" w:hAnsi="Arial Narrow" w:cs="Arial"/>
                <w:b/>
                <w:bCs/>
                <w:color w:val="FFFFFF"/>
                <w:lang w:eastAsia="es-ES"/>
              </w:rPr>
              <w:t>Programación de sistemas de cómputo con arquitecturas especificas</w:t>
            </w:r>
          </w:p>
        </w:tc>
        <w:tc>
          <w:tcPr>
            <w:tcW w:w="301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35DF9B9" w14:textId="1F13EDE2" w:rsidR="0013431F" w:rsidRPr="0013431F" w:rsidRDefault="00363466" w:rsidP="000A7315">
            <w:pPr>
              <w:spacing w:after="0" w:line="240" w:lineRule="auto"/>
              <w:jc w:val="both"/>
              <w:rPr>
                <w:rFonts w:eastAsia="Times New Roman" w:cs="Arial"/>
                <w:lang w:eastAsia="es-ES"/>
              </w:rPr>
            </w:pPr>
            <w:r w:rsidRPr="000833DC">
              <w:rPr>
                <w:rFonts w:eastAsia="Times New Roman" w:cs="Arial"/>
                <w:lang w:eastAsia="es-ES"/>
              </w:rPr>
              <w:t xml:space="preserve">Implementa </w:t>
            </w:r>
            <w:r w:rsidR="0063417F" w:rsidRPr="000833DC">
              <w:rPr>
                <w:rFonts w:eastAsia="Times New Roman" w:cs="Arial"/>
                <w:lang w:eastAsia="es-ES"/>
              </w:rPr>
              <w:t>eficientemente algoritmos</w:t>
            </w:r>
            <w:r w:rsidR="000A7315" w:rsidRPr="000833DC">
              <w:rPr>
                <w:rFonts w:eastAsia="Times New Roman" w:cs="Arial"/>
                <w:lang w:eastAsia="es-ES"/>
              </w:rPr>
              <w:t xml:space="preserve"> con</w:t>
            </w:r>
            <w:r w:rsidRPr="000833DC">
              <w:rPr>
                <w:rFonts w:eastAsia="Times New Roman" w:cs="Arial"/>
                <w:lang w:eastAsia="es-ES"/>
              </w:rPr>
              <w:t xml:space="preserve"> lenguajes de bajo nivel para </w:t>
            </w:r>
            <w:r w:rsidR="000A7315" w:rsidRPr="000833DC">
              <w:rPr>
                <w:rFonts w:eastAsia="Times New Roman" w:cs="Arial"/>
                <w:lang w:eastAsia="es-ES"/>
              </w:rPr>
              <w:t>la solución</w:t>
            </w:r>
            <w:r w:rsidR="0063417F" w:rsidRPr="000833DC">
              <w:rPr>
                <w:rFonts w:eastAsia="Times New Roman" w:cs="Arial"/>
                <w:lang w:eastAsia="es-ES"/>
              </w:rPr>
              <w:t xml:space="preserve"> de</w:t>
            </w:r>
            <w:r w:rsidRPr="000833DC">
              <w:rPr>
                <w:rFonts w:eastAsia="Times New Roman" w:cs="Arial"/>
                <w:lang w:eastAsia="es-ES"/>
              </w:rPr>
              <w:t xml:space="preserve"> proble</w:t>
            </w:r>
            <w:r w:rsidR="0063417F" w:rsidRPr="000833DC">
              <w:rPr>
                <w:rFonts w:eastAsia="Times New Roman" w:cs="Arial"/>
                <w:lang w:eastAsia="es-ES"/>
              </w:rPr>
              <w:t xml:space="preserve">mas del área de la </w:t>
            </w:r>
            <w:r w:rsidR="000A7315" w:rsidRPr="000833DC">
              <w:rPr>
                <w:rFonts w:eastAsia="Times New Roman" w:cs="Arial"/>
                <w:lang w:eastAsia="es-ES"/>
              </w:rPr>
              <w:t>computación,</w:t>
            </w:r>
            <w:r w:rsidR="0063417F" w:rsidRPr="000833DC">
              <w:rPr>
                <w:rFonts w:eastAsia="Times New Roman" w:cs="Arial"/>
                <w:lang w:eastAsia="es-ES"/>
              </w:rPr>
              <w:t xml:space="preserve"> </w:t>
            </w:r>
            <w:r w:rsidRPr="000833DC">
              <w:rPr>
                <w:rFonts w:eastAsia="Times New Roman" w:cs="Arial"/>
                <w:lang w:eastAsia="es-ES"/>
              </w:rPr>
              <w:t>considerando la arquitectura específica del sistema.</w:t>
            </w:r>
          </w:p>
        </w:tc>
        <w:tc>
          <w:tcPr>
            <w:tcW w:w="26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741E906" w14:textId="6C6D2449" w:rsidR="00F81F4E" w:rsidRPr="009E5B79" w:rsidRDefault="00E42637" w:rsidP="009F757A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12</w:t>
            </w:r>
          </w:p>
        </w:tc>
        <w:tc>
          <w:tcPr>
            <w:tcW w:w="2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6957B92" w14:textId="7A86171B" w:rsidR="00F81F4E" w:rsidRPr="009E5B79" w:rsidRDefault="001D7AAE" w:rsidP="009F757A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>11</w:t>
            </w:r>
          </w:p>
        </w:tc>
      </w:tr>
    </w:tbl>
    <w:p w14:paraId="4D3B0FE4" w14:textId="798C5868" w:rsidR="00354CB0" w:rsidRPr="00B7556F" w:rsidRDefault="00354CB0" w:rsidP="00237F17">
      <w:pPr>
        <w:spacing w:after="0" w:line="240" w:lineRule="auto"/>
        <w:rPr>
          <w:bCs/>
          <w:sz w:val="24"/>
          <w:szCs w:val="24"/>
        </w:rPr>
      </w:pP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354"/>
      </w:tblGrid>
      <w:tr w:rsidR="007647E9" w:rsidRPr="00EB50CD" w14:paraId="622E04D9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6DDD69BA" w14:textId="45D06BF4" w:rsidR="007647E9" w:rsidRPr="00EB50CD" w:rsidRDefault="007647E9" w:rsidP="00EE0D1D">
            <w:pPr>
              <w:jc w:val="center"/>
              <w:rPr>
                <w:rFonts w:cs="Arial"/>
                <w:lang w:val="es-MX"/>
              </w:rPr>
            </w:pPr>
            <w:r w:rsidRPr="00EB50CD">
              <w:rPr>
                <w:rFonts w:cs="Arial"/>
                <w:lang w:val="es-MX"/>
              </w:rPr>
              <w:t>DESARROLLO DE LAS COMPETENCIAS GENÉRICAS DE LA ASIGNATURA</w:t>
            </w:r>
          </w:p>
        </w:tc>
      </w:tr>
    </w:tbl>
    <w:p w14:paraId="1A7CD17A" w14:textId="77777777" w:rsidR="00FD561E" w:rsidRPr="00A926E1" w:rsidRDefault="00FD561E" w:rsidP="0003141E">
      <w:pPr>
        <w:spacing w:after="0" w:line="240" w:lineRule="auto"/>
        <w:ind w:hanging="709"/>
        <w:rPr>
          <w:bCs/>
          <w:sz w:val="2"/>
          <w:szCs w:val="2"/>
        </w:rPr>
      </w:pPr>
    </w:p>
    <w:tbl>
      <w:tblPr>
        <w:tblStyle w:val="Listaclara-nfasis2"/>
        <w:tblW w:w="4999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31"/>
        <w:gridCol w:w="993"/>
        <w:gridCol w:w="1134"/>
        <w:gridCol w:w="1134"/>
        <w:gridCol w:w="1059"/>
      </w:tblGrid>
      <w:tr w:rsidR="00C36214" w:rsidRPr="00C91789" w14:paraId="7F3F5891" w14:textId="77777777" w:rsidTr="00C36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pct"/>
            <w:tcBorders>
              <w:bottom w:val="single" w:sz="8" w:space="0" w:color="FFFFFF" w:themeColor="background1"/>
            </w:tcBorders>
            <w:shd w:val="clear" w:color="auto" w:fill="0F243E" w:themeFill="text2" w:themeFillShade="80"/>
            <w:vAlign w:val="center"/>
            <w:hideMark/>
          </w:tcPr>
          <w:p w14:paraId="417CE43A" w14:textId="77777777" w:rsidR="003F3EA1" w:rsidRPr="00EB50CD" w:rsidRDefault="003F3EA1" w:rsidP="00AF1D7F">
            <w:pPr>
              <w:jc w:val="center"/>
              <w:rPr>
                <w:rFonts w:eastAsia="Times New Roman" w:cs="Arial"/>
                <w:bCs w:val="0"/>
                <w:sz w:val="20"/>
                <w:lang w:eastAsia="es-ES"/>
              </w:rPr>
            </w:pPr>
            <w:r w:rsidRPr="00EB50CD">
              <w:rPr>
                <w:rFonts w:eastAsia="Times New Roman" w:cs="Arial"/>
                <w:sz w:val="20"/>
                <w:lang w:eastAsia="es-ES"/>
              </w:rPr>
              <w:t>COMPETENCIAS GENÉRICAS</w:t>
            </w:r>
          </w:p>
        </w:tc>
        <w:tc>
          <w:tcPr>
            <w:tcW w:w="346" w:type="pct"/>
            <w:tcBorders>
              <w:bottom w:val="single" w:sz="8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F4C53AB" w14:textId="77777777" w:rsidR="003F3EA1" w:rsidRPr="00EB50CD" w:rsidRDefault="003F3EA1" w:rsidP="00AF1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es-ES"/>
              </w:rPr>
            </w:pPr>
            <w:r w:rsidRPr="00EB50CD">
              <w:rPr>
                <w:rFonts w:eastAsia="Times New Roman" w:cs="Arial"/>
                <w:sz w:val="20"/>
                <w:lang w:eastAsia="es-ES"/>
              </w:rPr>
              <w:t>UNIDAD I</w:t>
            </w:r>
          </w:p>
        </w:tc>
        <w:tc>
          <w:tcPr>
            <w:tcW w:w="395" w:type="pct"/>
            <w:tcBorders>
              <w:bottom w:val="single" w:sz="8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E32B5B7" w14:textId="77777777" w:rsidR="003F3EA1" w:rsidRPr="00EB50CD" w:rsidRDefault="003F3EA1" w:rsidP="00AF1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es-ES"/>
              </w:rPr>
            </w:pPr>
            <w:r w:rsidRPr="00EB50CD">
              <w:rPr>
                <w:rFonts w:eastAsia="Times New Roman" w:cs="Arial"/>
                <w:sz w:val="20"/>
                <w:lang w:eastAsia="es-ES"/>
              </w:rPr>
              <w:t>UNIDAD II</w:t>
            </w:r>
          </w:p>
        </w:tc>
        <w:tc>
          <w:tcPr>
            <w:tcW w:w="395" w:type="pct"/>
            <w:tcBorders>
              <w:bottom w:val="single" w:sz="8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A720B37" w14:textId="77777777" w:rsidR="003F3EA1" w:rsidRPr="00EB50CD" w:rsidRDefault="003F3EA1" w:rsidP="00AF1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auto"/>
                <w:sz w:val="20"/>
                <w:lang w:eastAsia="es-ES"/>
              </w:rPr>
            </w:pPr>
            <w:r w:rsidRPr="00EB50CD">
              <w:rPr>
                <w:rFonts w:eastAsia="Times New Roman" w:cs="Arial"/>
                <w:bCs w:val="0"/>
                <w:color w:val="auto"/>
                <w:sz w:val="20"/>
                <w:lang w:eastAsia="es-ES"/>
              </w:rPr>
              <w:t>UNIDAD III</w:t>
            </w:r>
          </w:p>
        </w:tc>
        <w:tc>
          <w:tcPr>
            <w:tcW w:w="369" w:type="pct"/>
            <w:tcBorders>
              <w:bottom w:val="single" w:sz="8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4251FBC" w14:textId="77777777" w:rsidR="003F3EA1" w:rsidRPr="00EB50CD" w:rsidRDefault="003F3EA1" w:rsidP="00AF1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lang w:eastAsia="es-ES"/>
              </w:rPr>
            </w:pPr>
            <w:r w:rsidRPr="00EB50CD">
              <w:rPr>
                <w:rFonts w:eastAsia="Times New Roman" w:cs="Arial"/>
                <w:sz w:val="20"/>
                <w:lang w:eastAsia="es-ES"/>
              </w:rPr>
              <w:t>UNIDAD IV</w:t>
            </w:r>
          </w:p>
        </w:tc>
      </w:tr>
      <w:tr w:rsidR="00C36214" w:rsidRPr="00FD561E" w14:paraId="4EDC1043" w14:textId="77777777" w:rsidTr="00C36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96600"/>
            <w:vAlign w:val="center"/>
          </w:tcPr>
          <w:p w14:paraId="3C35BABF" w14:textId="77777777" w:rsidR="003F3EA1" w:rsidRPr="00402BB3" w:rsidRDefault="003F3EA1" w:rsidP="00C36214">
            <w:pPr>
              <w:pStyle w:val="Normal1"/>
              <w:contextualSpacing w:val="0"/>
              <w:rPr>
                <w:rFonts w:ascii="Arial Narrow" w:hAnsi="Arial Narrow"/>
                <w:b w:val="0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b w:val="0"/>
                <w:color w:val="FFFFFF" w:themeColor="background1"/>
                <w:sz w:val="22"/>
              </w:rPr>
              <w:t>Se comunica en español de manera oral y escrita, en la interacción con otros de forma adecuada</w:t>
            </w:r>
          </w:p>
        </w:tc>
        <w:tc>
          <w:tcPr>
            <w:tcW w:w="34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4A05D4" w14:textId="77777777" w:rsidR="003F3EA1" w:rsidRPr="00402BB3" w:rsidRDefault="003F3EA1" w:rsidP="00FD561E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CE8B0D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B9676F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  <w:tc>
          <w:tcPr>
            <w:tcW w:w="36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C1F4DF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</w:tr>
      <w:tr w:rsidR="00C36214" w:rsidRPr="00FD561E" w14:paraId="6AC8F9AF" w14:textId="77777777" w:rsidTr="00C362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96600"/>
            <w:vAlign w:val="center"/>
          </w:tcPr>
          <w:p w14:paraId="6B68C0EA" w14:textId="77777777" w:rsidR="003F3EA1" w:rsidRPr="0085238B" w:rsidRDefault="003F3EA1" w:rsidP="00C36214">
            <w:pPr>
              <w:pStyle w:val="Normal1"/>
              <w:contextualSpacing w:val="0"/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</w:pPr>
            <w:r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Usa las TIC en sus intervenciones profesionales y en su</w:t>
            </w:r>
            <w:r w:rsidR="006D687E"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 xml:space="preserve"> v</w:t>
            </w:r>
            <w:r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ida personal de manera pertinente y responsable.</w:t>
            </w:r>
          </w:p>
        </w:tc>
        <w:tc>
          <w:tcPr>
            <w:tcW w:w="34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BDC466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244C68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93F2F9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  <w:tc>
          <w:tcPr>
            <w:tcW w:w="36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DCEEFB" w14:textId="77777777" w:rsidR="003F3EA1" w:rsidRPr="00402BB3" w:rsidRDefault="003F3EA1" w:rsidP="003F3EA1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</w:tr>
      <w:tr w:rsidR="00C36214" w:rsidRPr="00FD561E" w14:paraId="0D78BF4F" w14:textId="77777777" w:rsidTr="00C36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996600"/>
            <w:vAlign w:val="center"/>
          </w:tcPr>
          <w:p w14:paraId="3B1F9AFF" w14:textId="77777777" w:rsidR="003F3EA1" w:rsidRPr="0085238B" w:rsidRDefault="003F3EA1" w:rsidP="00C36214">
            <w:pPr>
              <w:pStyle w:val="Normal1"/>
              <w:contextualSpacing w:val="0"/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</w:pPr>
            <w:r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Actual</w:t>
            </w:r>
            <w:r w:rsidR="003B56A0"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iza sus conocim</w:t>
            </w:r>
            <w:r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i</w:t>
            </w:r>
            <w:r w:rsidR="003B56A0"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e</w:t>
            </w:r>
            <w:r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ntos y habilidades para su ejercicio profesional y su vida personal, de forma autónoma y permanente.</w:t>
            </w:r>
          </w:p>
        </w:tc>
        <w:tc>
          <w:tcPr>
            <w:tcW w:w="34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689FC2F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9C5EDB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EFD1D9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X </w:t>
            </w:r>
          </w:p>
        </w:tc>
        <w:tc>
          <w:tcPr>
            <w:tcW w:w="36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5246F4" w14:textId="77777777" w:rsidR="003F3EA1" w:rsidRPr="00402BB3" w:rsidRDefault="003F3EA1" w:rsidP="003F3EA1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</w:tr>
      <w:tr w:rsidR="00C36214" w:rsidRPr="00FD561E" w14:paraId="207B3891" w14:textId="77777777" w:rsidTr="00C362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996600"/>
            <w:vAlign w:val="center"/>
          </w:tcPr>
          <w:p w14:paraId="6C4FE3CE" w14:textId="77777777" w:rsidR="003F3EA1" w:rsidRPr="00402BB3" w:rsidRDefault="003F3EA1" w:rsidP="00C36214">
            <w:pPr>
              <w:pStyle w:val="Normal1"/>
              <w:contextualSpacing w:val="0"/>
              <w:rPr>
                <w:rFonts w:ascii="Arial Narrow" w:hAnsi="Arial Narrow"/>
                <w:b w:val="0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b w:val="0"/>
                <w:color w:val="FFFFFF" w:themeColor="background1"/>
                <w:sz w:val="22"/>
              </w:rPr>
              <w:t>Responde a nuevas situaciones en su práctica profesional y en su vida personal, en contextos locales, nacionales e internacionales con flexibilidad.</w:t>
            </w:r>
          </w:p>
        </w:tc>
        <w:tc>
          <w:tcPr>
            <w:tcW w:w="34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FE3592F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E149F2" w14:textId="77777777" w:rsidR="003F3EA1" w:rsidRPr="00402BB3" w:rsidRDefault="006D687E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  <w:tc>
          <w:tcPr>
            <w:tcW w:w="39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DEBC01" w14:textId="77777777" w:rsidR="003F3EA1" w:rsidRPr="00402BB3" w:rsidRDefault="009F5D74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  <w:tc>
          <w:tcPr>
            <w:tcW w:w="36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DF4C33" w14:textId="77777777" w:rsidR="003F3EA1" w:rsidRPr="00402BB3" w:rsidRDefault="003F3EA1" w:rsidP="003F3EA1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</w:tr>
      <w:tr w:rsidR="00C36214" w:rsidRPr="00FD561E" w14:paraId="39CB396A" w14:textId="77777777" w:rsidTr="00C36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996600"/>
            <w:vAlign w:val="center"/>
          </w:tcPr>
          <w:p w14:paraId="3235C5B4" w14:textId="11289DAB" w:rsidR="003F3EA1" w:rsidRPr="0085238B" w:rsidRDefault="003F3EA1" w:rsidP="00C36214">
            <w:pPr>
              <w:pStyle w:val="Normal1"/>
              <w:contextualSpacing w:val="0"/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</w:pPr>
            <w:r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 xml:space="preserve">Toma decisiones en su práctica profesional y personal de manera responsable. </w:t>
            </w:r>
          </w:p>
        </w:tc>
        <w:tc>
          <w:tcPr>
            <w:tcW w:w="346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EE589D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  <w:tc>
          <w:tcPr>
            <w:tcW w:w="395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CA7126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  <w:tc>
          <w:tcPr>
            <w:tcW w:w="395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63B125" w14:textId="77777777" w:rsidR="003F3EA1" w:rsidRPr="00402BB3" w:rsidRDefault="003F3EA1" w:rsidP="007F2DA3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98FB97A" w14:textId="77777777" w:rsidR="003F3EA1" w:rsidRPr="00402BB3" w:rsidRDefault="003F3EA1" w:rsidP="003F3EA1">
            <w:pPr>
              <w:pStyle w:val="Normal1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</w:tr>
      <w:tr w:rsidR="00C36214" w:rsidRPr="00FD561E" w14:paraId="612C96CB" w14:textId="77777777" w:rsidTr="00C362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996600"/>
            <w:vAlign w:val="center"/>
          </w:tcPr>
          <w:p w14:paraId="57949AB8" w14:textId="5E356B48" w:rsidR="0099798B" w:rsidRDefault="005A0FBE" w:rsidP="00C36214">
            <w:pPr>
              <w:pStyle w:val="Normal1"/>
              <w:contextualSpacing w:val="0"/>
              <w:rPr>
                <w:rFonts w:ascii="Arial Narrow" w:hAnsi="Arial Narrow"/>
                <w:b w:val="0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b w:val="0"/>
                <w:color w:val="FFFFFF" w:themeColor="background1"/>
                <w:sz w:val="22"/>
                <w:lang w:val="es-MX"/>
              </w:rPr>
              <w:t>Manifiesta comportamientos profesionales y personales, en los ámbitos en los que se desenvuelve de manera transparente y ética.</w:t>
            </w:r>
          </w:p>
        </w:tc>
        <w:tc>
          <w:tcPr>
            <w:tcW w:w="346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005AA2" w14:textId="7C0C444F" w:rsidR="0099798B" w:rsidRPr="00402BB3" w:rsidRDefault="0099798B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</w:p>
        </w:tc>
        <w:tc>
          <w:tcPr>
            <w:tcW w:w="395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A1F83B" w14:textId="090755FC" w:rsidR="0099798B" w:rsidRPr="00402BB3" w:rsidRDefault="005712C9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  <w:tc>
          <w:tcPr>
            <w:tcW w:w="395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BCC12D" w14:textId="34274893" w:rsidR="0099798B" w:rsidRDefault="005A0FBE" w:rsidP="007F2DA3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8" w:space="0" w:color="FFFFFF" w:themeColor="background1"/>
              <w:bottom w:val="single" w:sz="2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4BE212" w14:textId="426191E8" w:rsidR="0099798B" w:rsidRDefault="005A0FBE" w:rsidP="003F3EA1">
            <w:pPr>
              <w:pStyle w:val="Normal1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</w:t>
            </w:r>
          </w:p>
        </w:tc>
      </w:tr>
    </w:tbl>
    <w:p w14:paraId="446664E9" w14:textId="4A9A8840" w:rsidR="009F757A" w:rsidRPr="00B7556F" w:rsidRDefault="009F757A" w:rsidP="00C63E82">
      <w:pPr>
        <w:spacing w:after="0" w:line="240" w:lineRule="auto"/>
        <w:rPr>
          <w:bCs/>
          <w:sz w:val="10"/>
          <w:szCs w:val="10"/>
        </w:rPr>
      </w:pPr>
    </w:p>
    <w:tbl>
      <w:tblPr>
        <w:tblStyle w:val="Listaclara-nfasis2"/>
        <w:tblW w:w="4993" w:type="pct"/>
        <w:tblInd w:w="10" w:type="dxa"/>
        <w:tblBorders>
          <w:top w:val="single" w:sz="36" w:space="0" w:color="C69200"/>
          <w:left w:val="none" w:sz="0" w:space="0" w:color="auto"/>
          <w:bottom w:val="single" w:sz="36" w:space="0" w:color="C69200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720"/>
        <w:gridCol w:w="12614"/>
      </w:tblGrid>
      <w:tr w:rsidR="00687C62" w:rsidRPr="00715859" w14:paraId="78B096E6" w14:textId="77777777" w:rsidTr="0050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</w:tcPr>
          <w:p w14:paraId="273A0A79" w14:textId="77777777" w:rsidR="00687C62" w:rsidRPr="00EB50CD" w:rsidRDefault="00687C62" w:rsidP="00EE0D1D">
            <w:pPr>
              <w:jc w:val="center"/>
              <w:rPr>
                <w:rFonts w:cs="Arial"/>
                <w:lang w:val="es-MX"/>
              </w:rPr>
            </w:pPr>
            <w:r w:rsidRPr="00EB50CD">
              <w:rPr>
                <w:rFonts w:cs="Arial"/>
                <w:lang w:val="es-MX"/>
              </w:rPr>
              <w:lastRenderedPageBreak/>
              <w:t>SECUENCIA DIDÁCTICA UNIDAD I</w:t>
            </w:r>
          </w:p>
        </w:tc>
      </w:tr>
      <w:tr w:rsidR="005058FD" w:rsidRPr="00715859" w14:paraId="12E60042" w14:textId="77777777" w:rsidTr="0050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999F8AE" w14:textId="77777777" w:rsidR="005058FD" w:rsidRPr="002675BE" w:rsidRDefault="005058FD" w:rsidP="00EE0D1D">
            <w:pPr>
              <w:jc w:val="both"/>
              <w:rPr>
                <w:rFonts w:eastAsia="Times New Roman" w:cs="Arial"/>
                <w:sz w:val="10"/>
                <w:szCs w:val="10"/>
                <w:lang w:val="es-MX" w:eastAsia="es-ES"/>
              </w:rPr>
            </w:pPr>
          </w:p>
        </w:tc>
      </w:tr>
      <w:tr w:rsidR="003A6D31" w:rsidRPr="00715859" w14:paraId="5B406FE0" w14:textId="77777777" w:rsidTr="005058F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1CA49DAD" w14:textId="77777777" w:rsidR="003A6D31" w:rsidRPr="00715859" w:rsidRDefault="003A6D31" w:rsidP="00EE0D1D">
            <w:pPr>
              <w:jc w:val="both"/>
              <w:rPr>
                <w:rFonts w:eastAsia="Times New Roman" w:cs="Arial"/>
                <w:b w:val="0"/>
                <w:bCs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Unidad I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41A413" w14:textId="081BBB05" w:rsidR="003A6D31" w:rsidRPr="00DB7B88" w:rsidRDefault="003A6D31" w:rsidP="00EE0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s-ES"/>
              </w:rPr>
            </w:pPr>
            <w:r w:rsidRPr="00DB7B88">
              <w:rPr>
                <w:rFonts w:eastAsia="Times New Roman" w:cs="Arial"/>
                <w:lang w:eastAsia="es-ES"/>
              </w:rPr>
              <w:t>Introducción a la Arquitectura</w:t>
            </w:r>
            <w:r w:rsidR="00DD0AC8">
              <w:rPr>
                <w:rFonts w:eastAsia="Times New Roman" w:cs="Arial"/>
                <w:lang w:eastAsia="es-ES"/>
              </w:rPr>
              <w:t xml:space="preserve"> y Organización de computadoras</w:t>
            </w:r>
          </w:p>
        </w:tc>
      </w:tr>
      <w:tr w:rsidR="003A6D31" w:rsidRPr="00B42904" w14:paraId="1EF50CA2" w14:textId="77777777" w:rsidTr="0050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210D1B2" w14:textId="77777777" w:rsidR="003A6D31" w:rsidRPr="00715859" w:rsidRDefault="003A6D31" w:rsidP="00EE0D1D">
            <w:pPr>
              <w:jc w:val="both"/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Competencia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497406" w14:textId="25501BBC" w:rsidR="00786D4E" w:rsidRPr="00DB7B88" w:rsidRDefault="00786D4E" w:rsidP="000202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s-ES"/>
              </w:rPr>
            </w:pPr>
            <w:r>
              <w:rPr>
                <w:rFonts w:eastAsia="Times New Roman" w:cs="Arial"/>
                <w:lang w:eastAsia="es-ES"/>
              </w:rPr>
              <w:t xml:space="preserve">Utiliza apropiadamente </w:t>
            </w:r>
            <w:r w:rsidR="00C63E82">
              <w:rPr>
                <w:rFonts w:eastAsia="Times New Roman" w:cs="Arial"/>
                <w:lang w:eastAsia="es-ES"/>
              </w:rPr>
              <w:t>los conceptos</w:t>
            </w:r>
            <w:r>
              <w:rPr>
                <w:rFonts w:eastAsia="Times New Roman" w:cs="Arial"/>
                <w:lang w:eastAsia="es-ES"/>
              </w:rPr>
              <w:t xml:space="preserve"> básicos sobre arquitectura y organización de computadoras </w:t>
            </w:r>
            <w:r w:rsidR="00366E1F">
              <w:rPr>
                <w:rFonts w:eastAsia="Times New Roman" w:cs="Arial"/>
                <w:lang w:eastAsia="es-ES"/>
              </w:rPr>
              <w:t>y los fundamentos tecnológicos que integran los sistemas de cómputo actuales.</w:t>
            </w:r>
          </w:p>
        </w:tc>
      </w:tr>
      <w:tr w:rsidR="003A6D31" w:rsidRPr="00B42904" w14:paraId="2242768B" w14:textId="77777777" w:rsidTr="005058F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9F25F65" w14:textId="77777777" w:rsidR="003A6D31" w:rsidRPr="005058FD" w:rsidRDefault="003A6D31" w:rsidP="00EE0D1D">
            <w:pPr>
              <w:jc w:val="both"/>
              <w:rPr>
                <w:rFonts w:eastAsia="Times New Roman" w:cs="Arial"/>
                <w:b w:val="0"/>
                <w:sz w:val="10"/>
                <w:szCs w:val="10"/>
                <w:lang w:val="es-MX" w:eastAsia="es-ES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19"/>
        <w:gridCol w:w="1930"/>
        <w:gridCol w:w="1918"/>
        <w:gridCol w:w="2041"/>
        <w:gridCol w:w="5274"/>
        <w:gridCol w:w="560"/>
        <w:gridCol w:w="712"/>
      </w:tblGrid>
      <w:tr w:rsidR="00687C62" w:rsidRPr="00715859" w14:paraId="6D70A415" w14:textId="77777777" w:rsidTr="00F47E13">
        <w:trPr>
          <w:trHeight w:val="227"/>
        </w:trPr>
        <w:tc>
          <w:tcPr>
            <w:tcW w:w="668" w:type="pct"/>
            <w:vMerge w:val="restart"/>
            <w:shd w:val="clear" w:color="auto" w:fill="996600"/>
            <w:vAlign w:val="center"/>
          </w:tcPr>
          <w:p w14:paraId="6ACA6598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Secuencia de contenidos</w:t>
            </w:r>
          </w:p>
        </w:tc>
        <w:tc>
          <w:tcPr>
            <w:tcW w:w="672" w:type="pct"/>
            <w:vMerge w:val="restart"/>
            <w:shd w:val="clear" w:color="auto" w:fill="996600"/>
            <w:vAlign w:val="center"/>
          </w:tcPr>
          <w:p w14:paraId="71A873C6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Resultados de aprendizaje </w:t>
            </w:r>
          </w:p>
        </w:tc>
        <w:tc>
          <w:tcPr>
            <w:tcW w:w="668" w:type="pct"/>
            <w:vMerge w:val="restart"/>
            <w:shd w:val="clear" w:color="auto" w:fill="996600"/>
            <w:vAlign w:val="center"/>
          </w:tcPr>
          <w:p w14:paraId="666E60FF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Desagregado de contenidos</w:t>
            </w:r>
          </w:p>
        </w:tc>
        <w:tc>
          <w:tcPr>
            <w:tcW w:w="711" w:type="pct"/>
            <w:vMerge w:val="restart"/>
            <w:shd w:val="clear" w:color="auto" w:fill="996600"/>
            <w:vAlign w:val="center"/>
          </w:tcPr>
          <w:p w14:paraId="338C1065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Estrategias de enseñanza y aprendizaje</w:t>
            </w:r>
          </w:p>
        </w:tc>
        <w:tc>
          <w:tcPr>
            <w:tcW w:w="2280" w:type="pct"/>
            <w:gridSpan w:val="3"/>
            <w:shd w:val="clear" w:color="auto" w:fill="996600"/>
            <w:vAlign w:val="center"/>
          </w:tcPr>
          <w:p w14:paraId="1F5DD2E7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Actividades de aprendizaje</w:t>
            </w:r>
          </w:p>
        </w:tc>
      </w:tr>
      <w:tr w:rsidR="00687C62" w:rsidRPr="00715859" w14:paraId="0787F8AA" w14:textId="77777777" w:rsidTr="009F5FFB">
        <w:trPr>
          <w:trHeight w:val="115"/>
        </w:trPr>
        <w:tc>
          <w:tcPr>
            <w:tcW w:w="668" w:type="pct"/>
            <w:vMerge/>
            <w:shd w:val="clear" w:color="auto" w:fill="996600"/>
            <w:vAlign w:val="center"/>
          </w:tcPr>
          <w:p w14:paraId="1553B45D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pct"/>
            <w:vMerge/>
            <w:shd w:val="clear" w:color="auto" w:fill="996600"/>
            <w:vAlign w:val="center"/>
          </w:tcPr>
          <w:p w14:paraId="473B1BA4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8" w:type="pct"/>
            <w:vMerge/>
            <w:shd w:val="clear" w:color="auto" w:fill="996600"/>
          </w:tcPr>
          <w:p w14:paraId="41A043D6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pct"/>
            <w:vMerge/>
            <w:shd w:val="clear" w:color="auto" w:fill="996600"/>
            <w:vAlign w:val="center"/>
          </w:tcPr>
          <w:p w14:paraId="3C5739BD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7" w:type="pct"/>
            <w:vMerge w:val="restart"/>
            <w:shd w:val="clear" w:color="auto" w:fill="996600"/>
            <w:vAlign w:val="center"/>
          </w:tcPr>
          <w:p w14:paraId="794EEF0F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443" w:type="pct"/>
            <w:gridSpan w:val="2"/>
            <w:shd w:val="clear" w:color="auto" w:fill="996600"/>
            <w:vAlign w:val="center"/>
          </w:tcPr>
          <w:p w14:paraId="643605C3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Duración </w:t>
            </w:r>
          </w:p>
        </w:tc>
      </w:tr>
      <w:tr w:rsidR="00687C62" w:rsidRPr="00715859" w14:paraId="31B51C3F" w14:textId="77777777" w:rsidTr="009F5FFB">
        <w:trPr>
          <w:trHeight w:val="115"/>
        </w:trPr>
        <w:tc>
          <w:tcPr>
            <w:tcW w:w="668" w:type="pct"/>
            <w:vMerge/>
            <w:shd w:val="clear" w:color="auto" w:fill="996600"/>
            <w:vAlign w:val="center"/>
          </w:tcPr>
          <w:p w14:paraId="065B37AD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pct"/>
            <w:vMerge/>
            <w:shd w:val="clear" w:color="auto" w:fill="996600"/>
            <w:vAlign w:val="center"/>
          </w:tcPr>
          <w:p w14:paraId="747397E0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8" w:type="pct"/>
            <w:vMerge/>
            <w:shd w:val="clear" w:color="auto" w:fill="996600"/>
          </w:tcPr>
          <w:p w14:paraId="119656C7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pct"/>
            <w:vMerge/>
            <w:shd w:val="clear" w:color="auto" w:fill="996600"/>
            <w:vAlign w:val="center"/>
          </w:tcPr>
          <w:p w14:paraId="4F8BC112" w14:textId="77777777" w:rsidR="00687C62" w:rsidRPr="006435F2" w:rsidRDefault="00687C62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7" w:type="pct"/>
            <w:vMerge/>
            <w:shd w:val="clear" w:color="auto" w:fill="996600"/>
            <w:vAlign w:val="center"/>
          </w:tcPr>
          <w:p w14:paraId="3F7AB2E5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5" w:type="pct"/>
            <w:shd w:val="clear" w:color="auto" w:fill="996600"/>
            <w:vAlign w:val="center"/>
          </w:tcPr>
          <w:p w14:paraId="612DCF7C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HP</w:t>
            </w:r>
          </w:p>
        </w:tc>
        <w:tc>
          <w:tcPr>
            <w:tcW w:w="248" w:type="pct"/>
            <w:shd w:val="clear" w:color="auto" w:fill="996600"/>
            <w:vAlign w:val="center"/>
          </w:tcPr>
          <w:p w14:paraId="357DAF26" w14:textId="77777777" w:rsidR="00687C62" w:rsidRPr="006435F2" w:rsidRDefault="00687C62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HNP</w:t>
            </w:r>
          </w:p>
        </w:tc>
      </w:tr>
      <w:tr w:rsidR="00687C62" w:rsidRPr="00906E0B" w14:paraId="70ED6A91" w14:textId="77777777" w:rsidTr="009F5FFB">
        <w:trPr>
          <w:trHeight w:val="419"/>
        </w:trPr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0C0975C1" w14:textId="4D1A10BA" w:rsidR="00687C62" w:rsidRPr="00C63E82" w:rsidRDefault="00BB78C8" w:rsidP="005D0140">
            <w:pPr>
              <w:rPr>
                <w:bCs/>
                <w:sz w:val="22"/>
                <w:szCs w:val="22"/>
              </w:rPr>
            </w:pPr>
            <w:r w:rsidRPr="00C63E82">
              <w:rPr>
                <w:rFonts w:cs="Arial"/>
                <w:sz w:val="22"/>
                <w:szCs w:val="22"/>
              </w:rPr>
              <w:t>1.</w:t>
            </w:r>
            <w:r w:rsidR="00DB7B88" w:rsidRPr="00C63E82">
              <w:rPr>
                <w:rFonts w:cs="Arial"/>
                <w:sz w:val="22"/>
                <w:szCs w:val="22"/>
              </w:rPr>
              <w:t xml:space="preserve"> </w:t>
            </w:r>
            <w:r w:rsidR="0020642F" w:rsidRPr="00C63E82">
              <w:rPr>
                <w:rFonts w:cs="Arial"/>
                <w:sz w:val="22"/>
                <w:szCs w:val="22"/>
              </w:rPr>
              <w:t>Fundamentos tecnológicos de los sistemas de computo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61F730EC" w14:textId="43CCE694" w:rsidR="00687C62" w:rsidRPr="00C63E82" w:rsidRDefault="00B9068F" w:rsidP="005D0140">
            <w:pPr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</w:rPr>
              <w:t>Analiza los principales avances tecnológicos de los sistemas de cómputo, considerando la evolución del hardware y software</w:t>
            </w:r>
            <w:r w:rsidR="00D3546D">
              <w:rPr>
                <w:bCs/>
                <w:sz w:val="22"/>
                <w:szCs w:val="22"/>
              </w:rPr>
              <w:t xml:space="preserve"> a través del tiempo.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58B4BB93" w14:textId="77777777" w:rsidR="00BB78C8" w:rsidRPr="00C63E82" w:rsidRDefault="00BB78C8" w:rsidP="00031AFB">
            <w:pPr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1.1</w:t>
            </w:r>
            <w:r w:rsidR="00DB7B88" w:rsidRPr="00C63E82">
              <w:rPr>
                <w:bCs/>
                <w:sz w:val="22"/>
                <w:szCs w:val="22"/>
                <w:lang w:val="es-MX"/>
              </w:rPr>
              <w:t xml:space="preserve"> Evolución </w:t>
            </w:r>
            <w:r w:rsidR="00B9068F" w:rsidRPr="00C63E82">
              <w:rPr>
                <w:bCs/>
                <w:sz w:val="22"/>
                <w:szCs w:val="22"/>
                <w:lang w:val="es-MX"/>
              </w:rPr>
              <w:t xml:space="preserve">tecnológica </w:t>
            </w:r>
            <w:r w:rsidR="00DB7B88" w:rsidRPr="00C63E82">
              <w:rPr>
                <w:bCs/>
                <w:sz w:val="22"/>
                <w:szCs w:val="22"/>
                <w:lang w:val="es-MX"/>
              </w:rPr>
              <w:t>de las computadoras</w:t>
            </w:r>
            <w:r w:rsidR="00B9068F" w:rsidRPr="00C63E82">
              <w:rPr>
                <w:bCs/>
                <w:sz w:val="22"/>
                <w:szCs w:val="22"/>
                <w:lang w:val="es-MX"/>
              </w:rPr>
              <w:t xml:space="preserve"> y </w:t>
            </w:r>
            <w:r w:rsidR="00DB7B88" w:rsidRPr="00C63E82">
              <w:rPr>
                <w:bCs/>
                <w:sz w:val="22"/>
                <w:szCs w:val="22"/>
                <w:lang w:val="es-MX"/>
              </w:rPr>
              <w:t>de los lenguajes de programación</w:t>
            </w:r>
            <w:r w:rsidR="00B9068F" w:rsidRPr="00C63E82">
              <w:rPr>
                <w:bCs/>
                <w:sz w:val="22"/>
                <w:szCs w:val="22"/>
                <w:lang w:val="es-MX"/>
              </w:rPr>
              <w:t>.</w:t>
            </w:r>
          </w:p>
          <w:p w14:paraId="5F8BCA98" w14:textId="44F20C34" w:rsidR="00A026D4" w:rsidRPr="00C63E82" w:rsidRDefault="00A026D4" w:rsidP="00031AFB">
            <w:pPr>
              <w:rPr>
                <w:bCs/>
                <w:sz w:val="22"/>
                <w:szCs w:val="22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 xml:space="preserve">1.2 </w:t>
            </w:r>
            <w:r w:rsidR="002B75B4" w:rsidRPr="00C63E82">
              <w:rPr>
                <w:bCs/>
                <w:sz w:val="22"/>
                <w:szCs w:val="22"/>
                <w:lang w:val="es-MX"/>
              </w:rPr>
              <w:t>Rendimiento y tecnología de las computadoras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14:paraId="10E822C1" w14:textId="77777777" w:rsidR="00687C62" w:rsidRPr="00C63E82" w:rsidRDefault="009F5FFB" w:rsidP="00C63E82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Investigación documental</w:t>
            </w:r>
          </w:p>
          <w:p w14:paraId="2FCAFE67" w14:textId="77777777" w:rsidR="009F5FFB" w:rsidRPr="00C63E82" w:rsidRDefault="009F5FFB" w:rsidP="00C63E82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Seminario</w:t>
            </w:r>
          </w:p>
          <w:p w14:paraId="0C1DB408" w14:textId="77777777" w:rsidR="00F53F6B" w:rsidRPr="00C63E82" w:rsidRDefault="00F53F6B" w:rsidP="00C63E82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Aprendizaje cooperativo</w:t>
            </w:r>
          </w:p>
        </w:tc>
        <w:tc>
          <w:tcPr>
            <w:tcW w:w="1837" w:type="pct"/>
            <w:shd w:val="clear" w:color="auto" w:fill="D9D9D9" w:themeFill="background1" w:themeFillShade="D9"/>
            <w:vAlign w:val="center"/>
          </w:tcPr>
          <w:p w14:paraId="159B424C" w14:textId="7CF278FC" w:rsidR="00050FBB" w:rsidRPr="00050FBB" w:rsidRDefault="00050FBB" w:rsidP="00F53F6B">
            <w:pPr>
              <w:pStyle w:val="Normal1"/>
              <w:contextualSpacing w:val="0"/>
              <w:rPr>
                <w:rFonts w:ascii="Arial Narrow" w:hAnsi="Arial Narrow"/>
                <w:sz w:val="22"/>
                <w:szCs w:val="22"/>
              </w:rPr>
            </w:pPr>
            <w:r w:rsidRPr="004D49D0">
              <w:rPr>
                <w:rFonts w:ascii="Arial Narrow" w:hAnsi="Arial Narrow"/>
                <w:sz w:val="22"/>
                <w:szCs w:val="22"/>
              </w:rPr>
              <w:t>Por equipos, realizar una investigación sobre los principales avances tecnológicos (Hardware/software) que han propiciados los grandes cambios en el área de la computación; elaborar un informe y presentación</w:t>
            </w:r>
            <w:r w:rsidR="00D3546D" w:rsidRPr="004D49D0">
              <w:rPr>
                <w:rFonts w:ascii="Arial Narrow" w:hAnsi="Arial Narrow"/>
                <w:sz w:val="22"/>
                <w:szCs w:val="22"/>
              </w:rPr>
              <w:t xml:space="preserve"> del tema</w:t>
            </w:r>
            <w:r w:rsidRPr="004D49D0">
              <w:rPr>
                <w:rFonts w:ascii="Arial Narrow" w:hAnsi="Arial Narrow"/>
                <w:sz w:val="22"/>
                <w:szCs w:val="22"/>
              </w:rPr>
              <w:t xml:space="preserve"> a todo el grupo</w:t>
            </w:r>
            <w:r w:rsidRPr="00164FE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B50C91C" w14:textId="004B09BF" w:rsidR="00ED0AEF" w:rsidRPr="00C63E82" w:rsidRDefault="00ED0AEF" w:rsidP="00F53F6B">
            <w:pPr>
              <w:pStyle w:val="Normal1"/>
              <w:contextualSpacing w:val="0"/>
              <w:rPr>
                <w:rFonts w:ascii="Arial Narrow" w:hAnsi="Arial Narrow"/>
                <w:b/>
                <w:sz w:val="22"/>
                <w:szCs w:val="22"/>
              </w:rPr>
            </w:pPr>
            <w:r w:rsidRPr="00C63E82">
              <w:rPr>
                <w:rFonts w:ascii="Arial Narrow" w:hAnsi="Arial Narrow"/>
                <w:b/>
                <w:sz w:val="22"/>
                <w:szCs w:val="22"/>
              </w:rPr>
              <w:t>Recursos y materiales:</w:t>
            </w:r>
          </w:p>
          <w:p w14:paraId="75400D56" w14:textId="77777777" w:rsidR="00ED0AEF" w:rsidRPr="00C63E82" w:rsidRDefault="00F53F6B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C63E82">
              <w:rPr>
                <w:rFonts w:ascii="Arial Narrow" w:hAnsi="Arial Narrow"/>
                <w:sz w:val="20"/>
              </w:rPr>
              <w:t>Motores de búsqueda</w:t>
            </w:r>
          </w:p>
          <w:p w14:paraId="354C981A" w14:textId="77777777" w:rsidR="00825967" w:rsidRPr="00C63E82" w:rsidRDefault="00825967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C63E82">
              <w:rPr>
                <w:rFonts w:ascii="Arial Narrow" w:hAnsi="Arial Narrow"/>
                <w:sz w:val="20"/>
                <w:lang w:val="en-US"/>
              </w:rPr>
              <w:t>Patterson D, Hennessy J; Computer Organization and Design</w:t>
            </w:r>
            <w:r w:rsidR="009A5F12" w:rsidRPr="00C63E82">
              <w:rPr>
                <w:rFonts w:ascii="Arial Narrow" w:hAnsi="Arial Narrow"/>
                <w:sz w:val="20"/>
                <w:lang w:val="en-US"/>
              </w:rPr>
              <w:t>, The Hardware/software interface</w:t>
            </w:r>
            <w:r w:rsidRPr="00C63E82">
              <w:rPr>
                <w:rFonts w:ascii="Arial Narrow" w:hAnsi="Arial Narrow"/>
                <w:sz w:val="20"/>
                <w:lang w:val="en-US"/>
              </w:rPr>
              <w:t>; Morgan Kaufmann; 3rd edition.2005.</w:t>
            </w:r>
          </w:p>
          <w:p w14:paraId="0DF9C329" w14:textId="77777777" w:rsidR="00165780" w:rsidRPr="00C63E82" w:rsidRDefault="009A5F12" w:rsidP="0016578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C63E82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5th edition.2012.</w:t>
            </w:r>
          </w:p>
          <w:p w14:paraId="5673DAA9" w14:textId="3026BAAD" w:rsidR="00165780" w:rsidRPr="00C63E82" w:rsidRDefault="00165780" w:rsidP="0016578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63E82">
              <w:rPr>
                <w:rFonts w:ascii="Arial Narrow" w:hAnsi="Arial Narrow"/>
                <w:sz w:val="20"/>
                <w:lang w:val="en-US"/>
              </w:rPr>
              <w:t>Tanenbaum Andrew S. Austin Todd. Structured Computer Organization. Pearson, 6th edition, 2013</w:t>
            </w:r>
          </w:p>
        </w:tc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5986E98" w14:textId="49667ACB" w:rsidR="00687C62" w:rsidRPr="00825967" w:rsidRDefault="00D60D2E" w:rsidP="00237F17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4.5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33D797F5" w14:textId="799B2975" w:rsidR="00687C62" w:rsidRPr="00825967" w:rsidRDefault="0055740D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3</w:t>
            </w:r>
          </w:p>
        </w:tc>
      </w:tr>
      <w:tr w:rsidR="009F5FFB" w:rsidRPr="00004EB7" w14:paraId="583AA8A6" w14:textId="77777777" w:rsidTr="009F5FFB">
        <w:trPr>
          <w:trHeight w:val="419"/>
        </w:trPr>
        <w:tc>
          <w:tcPr>
            <w:tcW w:w="668" w:type="pct"/>
            <w:shd w:val="clear" w:color="auto" w:fill="D9D9D9" w:themeFill="background1" w:themeFillShade="D9"/>
            <w:vAlign w:val="center"/>
          </w:tcPr>
          <w:p w14:paraId="5F1E3156" w14:textId="1D61111B" w:rsidR="009F5FFB" w:rsidRPr="00C63E82" w:rsidRDefault="009F5FFB" w:rsidP="0020642F">
            <w:pPr>
              <w:jc w:val="center"/>
              <w:rPr>
                <w:bCs/>
                <w:sz w:val="22"/>
                <w:szCs w:val="22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2.</w:t>
            </w:r>
            <w:r w:rsidRPr="00C63E82">
              <w:rPr>
                <w:sz w:val="22"/>
                <w:szCs w:val="22"/>
              </w:rPr>
              <w:t xml:space="preserve"> </w:t>
            </w:r>
            <w:r w:rsidR="0020642F" w:rsidRPr="00C63E82">
              <w:rPr>
                <w:rFonts w:cs="Arial"/>
                <w:sz w:val="22"/>
                <w:szCs w:val="22"/>
              </w:rPr>
              <w:t>Arquitectura y organización de computadoras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2457A967" w14:textId="54947038" w:rsidR="009F5FFB" w:rsidRPr="00C63E82" w:rsidRDefault="00467162" w:rsidP="00D3546D">
            <w:pPr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 xml:space="preserve">Utiliza </w:t>
            </w:r>
            <w:r w:rsidR="00C23CEA" w:rsidRPr="00C63E82">
              <w:rPr>
                <w:bCs/>
                <w:sz w:val="22"/>
                <w:szCs w:val="22"/>
                <w:lang w:val="es-MX"/>
              </w:rPr>
              <w:t xml:space="preserve">de forma correcta </w:t>
            </w:r>
            <w:r w:rsidR="00C63E82">
              <w:rPr>
                <w:bCs/>
                <w:sz w:val="22"/>
                <w:szCs w:val="22"/>
                <w:lang w:val="es-MX"/>
              </w:rPr>
              <w:t xml:space="preserve">los </w:t>
            </w:r>
            <w:r w:rsidRPr="00C63E82">
              <w:rPr>
                <w:bCs/>
                <w:sz w:val="22"/>
                <w:szCs w:val="22"/>
                <w:lang w:val="es-MX"/>
              </w:rPr>
              <w:t xml:space="preserve">conceptos </w:t>
            </w:r>
            <w:r w:rsidR="00C23CEA" w:rsidRPr="00C63E82">
              <w:rPr>
                <w:bCs/>
                <w:sz w:val="22"/>
                <w:szCs w:val="22"/>
                <w:lang w:val="es-MX"/>
              </w:rPr>
              <w:t>de</w:t>
            </w:r>
            <w:r w:rsidRPr="00C63E82">
              <w:rPr>
                <w:bCs/>
                <w:sz w:val="22"/>
                <w:szCs w:val="22"/>
                <w:lang w:val="es-MX"/>
              </w:rPr>
              <w:t xml:space="preserve"> arquitectura y organización de las computadoras</w:t>
            </w:r>
            <w:r w:rsidR="00D3546D">
              <w:rPr>
                <w:bCs/>
                <w:sz w:val="22"/>
                <w:szCs w:val="22"/>
                <w:lang w:val="es-MX"/>
              </w:rPr>
              <w:t xml:space="preserve">, </w:t>
            </w:r>
            <w:r w:rsidR="005A5FC6">
              <w:rPr>
                <w:bCs/>
                <w:sz w:val="22"/>
                <w:szCs w:val="22"/>
                <w:lang w:val="es-MX"/>
              </w:rPr>
              <w:t>y</w:t>
            </w:r>
            <w:r w:rsidR="00D3546D">
              <w:rPr>
                <w:bCs/>
                <w:sz w:val="22"/>
                <w:szCs w:val="22"/>
                <w:lang w:val="es-MX"/>
              </w:rPr>
              <w:t xml:space="preserve"> los conceptos de rendimiento de los sistemas de </w:t>
            </w:r>
            <w:r w:rsidR="004D49D0">
              <w:rPr>
                <w:bCs/>
                <w:sz w:val="22"/>
                <w:szCs w:val="22"/>
                <w:lang w:val="es-MX"/>
              </w:rPr>
              <w:t>cómputo</w:t>
            </w:r>
            <w:r w:rsidR="00D3546D">
              <w:rPr>
                <w:bCs/>
                <w:sz w:val="22"/>
                <w:szCs w:val="22"/>
                <w:lang w:val="es-MX"/>
              </w:rPr>
              <w:t>.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36DAB98F" w14:textId="456FBB7E" w:rsidR="009F5FFB" w:rsidRPr="00C63E82" w:rsidRDefault="00A026D4" w:rsidP="00031AFB">
            <w:pPr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 xml:space="preserve">1.1 Arquitectura </w:t>
            </w:r>
            <w:r w:rsidR="00375F4E" w:rsidRPr="00C63E82">
              <w:rPr>
                <w:bCs/>
                <w:sz w:val="22"/>
                <w:szCs w:val="22"/>
                <w:lang w:val="es-MX"/>
              </w:rPr>
              <w:t xml:space="preserve">vs Organización </w:t>
            </w:r>
            <w:r w:rsidRPr="00C63E82">
              <w:rPr>
                <w:bCs/>
                <w:sz w:val="22"/>
                <w:szCs w:val="22"/>
                <w:lang w:val="es-MX"/>
              </w:rPr>
              <w:t>de computadoras</w:t>
            </w:r>
          </w:p>
          <w:p w14:paraId="547C3F39" w14:textId="116379D7" w:rsidR="00A026D4" w:rsidRPr="00C63E82" w:rsidRDefault="00375F4E" w:rsidP="00031AFB">
            <w:pPr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1.2 Estructura y funcionamiento</w:t>
            </w:r>
            <w:r w:rsidR="00C23CEA" w:rsidRPr="00C63E82">
              <w:rPr>
                <w:bCs/>
                <w:sz w:val="22"/>
                <w:szCs w:val="22"/>
                <w:lang w:val="es-MX"/>
              </w:rPr>
              <w:t xml:space="preserve"> de los sistemas de computo</w:t>
            </w:r>
          </w:p>
          <w:p w14:paraId="1DAD4AC5" w14:textId="151AE280" w:rsidR="00A026D4" w:rsidRPr="00C63E82" w:rsidRDefault="00375F4E" w:rsidP="00031AFB">
            <w:pPr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1.</w:t>
            </w:r>
            <w:r w:rsidR="007716B1" w:rsidRPr="00C63E82">
              <w:rPr>
                <w:bCs/>
                <w:sz w:val="22"/>
                <w:szCs w:val="22"/>
                <w:lang w:val="es-MX"/>
              </w:rPr>
              <w:t>3</w:t>
            </w:r>
            <w:r w:rsidRPr="00C63E82">
              <w:rPr>
                <w:bCs/>
                <w:sz w:val="22"/>
                <w:szCs w:val="22"/>
                <w:lang w:val="es-MX"/>
              </w:rPr>
              <w:t xml:space="preserve"> </w:t>
            </w:r>
            <w:r w:rsidR="00C63E82" w:rsidRPr="00C63E82">
              <w:rPr>
                <w:bCs/>
                <w:sz w:val="22"/>
                <w:szCs w:val="22"/>
                <w:lang w:val="es-MX"/>
              </w:rPr>
              <w:t>Rendimiento de los procesadores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14:paraId="1C1A253C" w14:textId="77777777" w:rsidR="009F5FFB" w:rsidRPr="00C63E82" w:rsidRDefault="009F5FFB" w:rsidP="00C63E82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Investigación documental</w:t>
            </w:r>
          </w:p>
          <w:p w14:paraId="0039401E" w14:textId="77777777" w:rsidR="00F53F6B" w:rsidRDefault="00F53F6B" w:rsidP="00C63E82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C63E82">
              <w:rPr>
                <w:bCs/>
                <w:sz w:val="22"/>
                <w:szCs w:val="22"/>
                <w:lang w:val="es-MX"/>
              </w:rPr>
              <w:t>Aprendizaje cooperativo</w:t>
            </w:r>
          </w:p>
          <w:p w14:paraId="06D839DE" w14:textId="40448C08" w:rsidR="00D3546D" w:rsidRPr="00C63E82" w:rsidRDefault="007D0FD9" w:rsidP="00C63E82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63417F">
              <w:rPr>
                <w:bCs/>
                <w:sz w:val="22"/>
                <w:szCs w:val="22"/>
                <w:lang w:val="es-MX"/>
              </w:rPr>
              <w:t>Organizador gráfico</w:t>
            </w:r>
          </w:p>
        </w:tc>
        <w:tc>
          <w:tcPr>
            <w:tcW w:w="1837" w:type="pct"/>
            <w:shd w:val="clear" w:color="auto" w:fill="D9D9D9" w:themeFill="background1" w:themeFillShade="D9"/>
            <w:vAlign w:val="center"/>
          </w:tcPr>
          <w:p w14:paraId="54184748" w14:textId="0A04D640" w:rsidR="001C3873" w:rsidRPr="00C63E82" w:rsidRDefault="00680254" w:rsidP="00C63E82">
            <w:pPr>
              <w:pStyle w:val="Normal1"/>
              <w:spacing w:after="12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D49D0">
              <w:rPr>
                <w:rFonts w:ascii="Arial Narrow" w:hAnsi="Arial Narrow"/>
                <w:sz w:val="22"/>
                <w:szCs w:val="22"/>
              </w:rPr>
              <w:t>Po</w:t>
            </w:r>
            <w:r w:rsidR="00050FBB" w:rsidRPr="004D49D0">
              <w:rPr>
                <w:rFonts w:ascii="Arial Narrow" w:hAnsi="Arial Narrow"/>
                <w:sz w:val="22"/>
                <w:szCs w:val="22"/>
              </w:rPr>
              <w:t xml:space="preserve">r equipos, </w:t>
            </w:r>
            <w:r w:rsidR="00D3546D" w:rsidRPr="004D49D0">
              <w:rPr>
                <w:rFonts w:ascii="Arial Narrow" w:hAnsi="Arial Narrow"/>
                <w:sz w:val="22"/>
                <w:szCs w:val="22"/>
              </w:rPr>
              <w:t>realizar un cuadro que compare los parámetros de rendimiento de diferentes sistemas de cómputo presentes en el mercado.</w:t>
            </w:r>
            <w:r w:rsidR="00D3546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2ED1016" w14:textId="77777777" w:rsidR="009F5FFB" w:rsidRPr="00C63E82" w:rsidRDefault="009F5FFB" w:rsidP="00ED0AEF">
            <w:pPr>
              <w:pStyle w:val="Normal1"/>
              <w:contextualSpacing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63E82">
              <w:rPr>
                <w:rFonts w:ascii="Arial Narrow" w:hAnsi="Arial Narrow"/>
                <w:b/>
                <w:sz w:val="22"/>
                <w:szCs w:val="22"/>
              </w:rPr>
              <w:t>Recursos y materiales:</w:t>
            </w:r>
          </w:p>
          <w:p w14:paraId="3B8F141A" w14:textId="77777777" w:rsidR="009A5F12" w:rsidRPr="00C63E82" w:rsidRDefault="009A5F12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C63E82">
              <w:rPr>
                <w:rFonts w:ascii="Arial Narrow" w:hAnsi="Arial Narrow"/>
                <w:sz w:val="20"/>
              </w:rPr>
              <w:t>Motores de búsqueda</w:t>
            </w:r>
          </w:p>
          <w:p w14:paraId="7B0309CD" w14:textId="77777777" w:rsidR="00004EB7" w:rsidRPr="00C63E82" w:rsidRDefault="00004EB7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C63E82">
              <w:rPr>
                <w:rFonts w:ascii="Arial Narrow" w:hAnsi="Arial Narrow"/>
                <w:sz w:val="20"/>
                <w:lang w:val="en-US"/>
              </w:rPr>
              <w:t>Patterson D, Hennessy J; Computer Organization and Design, The Hardware/software interface; Morgan Kaufmann; 3rd edition.2005.</w:t>
            </w:r>
          </w:p>
          <w:p w14:paraId="3E9BEDF1" w14:textId="77777777" w:rsidR="00004EB7" w:rsidRPr="00C63E82" w:rsidRDefault="00004EB7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C63E82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5th edition.2012.</w:t>
            </w:r>
          </w:p>
          <w:p w14:paraId="7F0402C0" w14:textId="77777777" w:rsidR="009F5FFB" w:rsidRPr="00C63E82" w:rsidRDefault="00004EB7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C63E82">
              <w:rPr>
                <w:rFonts w:ascii="Arial Narrow" w:hAnsi="Arial Narrow"/>
                <w:sz w:val="20"/>
              </w:rPr>
              <w:t>Sadiku A.; Fundamentos de Circuitos Eléctricos; Mc.</w:t>
            </w:r>
            <w:r w:rsidRPr="00C63E82">
              <w:rPr>
                <w:rFonts w:ascii="Arial Narrow" w:hAnsi="Arial Narrow"/>
                <w:sz w:val="22"/>
                <w:szCs w:val="22"/>
              </w:rPr>
              <w:t xml:space="preserve"> Graw </w:t>
            </w:r>
            <w:r w:rsidRPr="00C63E82">
              <w:rPr>
                <w:rFonts w:ascii="Arial Narrow" w:hAnsi="Arial Narrow"/>
                <w:sz w:val="20"/>
              </w:rPr>
              <w:t>Hill; 2004</w:t>
            </w:r>
          </w:p>
        </w:tc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7EA7589" w14:textId="35144D81" w:rsidR="009F5FFB" w:rsidRPr="00004EB7" w:rsidRDefault="00D60D2E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sz w:val="22"/>
                <w:szCs w:val="22"/>
                <w:lang w:val="es-MX"/>
              </w:rPr>
              <w:t>4.5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58ABF74A" w14:textId="1316BAF4" w:rsidR="009F5FFB" w:rsidRPr="00004EB7" w:rsidRDefault="0055740D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sz w:val="22"/>
                <w:szCs w:val="22"/>
                <w:lang w:val="es-MX"/>
              </w:rPr>
              <w:t>3</w:t>
            </w:r>
          </w:p>
        </w:tc>
      </w:tr>
    </w:tbl>
    <w:p w14:paraId="197FB5F3" w14:textId="77777777" w:rsidR="00B7556F" w:rsidRDefault="00B7556F">
      <w:r>
        <w:rPr>
          <w:b/>
          <w:bCs/>
        </w:rPr>
        <w:br w:type="page"/>
      </w:r>
    </w:p>
    <w:tbl>
      <w:tblPr>
        <w:tblStyle w:val="Listaclara-nfasis2"/>
        <w:tblW w:w="4996" w:type="pct"/>
        <w:tblInd w:w="5" w:type="dxa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721"/>
        <w:gridCol w:w="12622"/>
      </w:tblGrid>
      <w:tr w:rsidR="006435F2" w:rsidRPr="00715859" w14:paraId="13BD45E7" w14:textId="77777777" w:rsidTr="0050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</w:tcPr>
          <w:p w14:paraId="7F6D009B" w14:textId="6205F472" w:rsidR="006435F2" w:rsidRPr="00EB50CD" w:rsidRDefault="006435F2" w:rsidP="00EE0D1D">
            <w:pPr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lastRenderedPageBreak/>
              <w:t>SECUENCIA DIDÁCTICA UNIDAD II</w:t>
            </w:r>
          </w:p>
        </w:tc>
      </w:tr>
      <w:tr w:rsidR="005058FD" w:rsidRPr="00715859" w14:paraId="3A28F3FB" w14:textId="77777777" w:rsidTr="00206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F2F71AD" w14:textId="77777777" w:rsidR="005058FD" w:rsidRPr="00206ADF" w:rsidRDefault="005058FD" w:rsidP="00EE0D1D">
            <w:pPr>
              <w:jc w:val="both"/>
              <w:rPr>
                <w:rFonts w:eastAsia="Times New Roman" w:cs="Arial"/>
                <w:sz w:val="2"/>
                <w:szCs w:val="2"/>
                <w:lang w:val="es-MX" w:eastAsia="es-ES"/>
              </w:rPr>
            </w:pPr>
          </w:p>
        </w:tc>
      </w:tr>
      <w:tr w:rsidR="006435F2" w:rsidRPr="00715859" w14:paraId="25E5E56F" w14:textId="77777777" w:rsidTr="005058F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024C0DF" w14:textId="77777777" w:rsidR="006435F2" w:rsidRPr="00715859" w:rsidRDefault="006435F2" w:rsidP="00EE0D1D">
            <w:pPr>
              <w:jc w:val="both"/>
              <w:rPr>
                <w:rFonts w:eastAsia="Times New Roman" w:cs="Arial"/>
                <w:b w:val="0"/>
                <w:bCs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Unidad I</w:t>
            </w:r>
            <w:r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I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07F8F0" w14:textId="682FCC88" w:rsidR="006435F2" w:rsidRPr="00E24E73" w:rsidRDefault="009C3FA0" w:rsidP="00020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s-MX" w:eastAsia="es-ES"/>
              </w:rPr>
            </w:pPr>
            <w:r>
              <w:rPr>
                <w:rFonts w:eastAsia="Times New Roman" w:cs="Arial"/>
                <w:lang w:eastAsia="es-ES"/>
              </w:rPr>
              <w:t>L</w:t>
            </w:r>
            <w:r w:rsidR="00DB7B88" w:rsidRPr="00DB7B88">
              <w:rPr>
                <w:rFonts w:eastAsia="Times New Roman" w:cs="Arial"/>
                <w:lang w:eastAsia="es-ES"/>
              </w:rPr>
              <w:t>a Unidad central de procesamiento</w:t>
            </w:r>
          </w:p>
        </w:tc>
      </w:tr>
      <w:tr w:rsidR="006435F2" w:rsidRPr="00B42904" w14:paraId="782E3713" w14:textId="77777777" w:rsidTr="0050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7F9F896B" w14:textId="77777777" w:rsidR="006435F2" w:rsidRPr="00715859" w:rsidRDefault="006435F2" w:rsidP="00EE0D1D">
            <w:pPr>
              <w:jc w:val="both"/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Competencia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67D39F" w14:textId="025C9F32" w:rsidR="006435F2" w:rsidRPr="00E24E73" w:rsidRDefault="002931CC" w:rsidP="00BF6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val="es-MX" w:eastAsia="es-ES"/>
              </w:rPr>
            </w:pPr>
            <w:r w:rsidRPr="007D0FD9">
              <w:rPr>
                <w:rFonts w:eastAsia="Times New Roman" w:cs="Arial"/>
                <w:lang w:eastAsia="es-ES"/>
              </w:rPr>
              <w:t>Utiliza</w:t>
            </w:r>
            <w:r w:rsidR="00DB7B88" w:rsidRPr="007D0FD9">
              <w:rPr>
                <w:rFonts w:eastAsia="Times New Roman" w:cs="Arial"/>
                <w:lang w:eastAsia="es-ES"/>
              </w:rPr>
              <w:t xml:space="preserve"> con precisión la estructura y organización de la unidad central de procesamiento de un sistema de cómputo</w:t>
            </w:r>
            <w:r w:rsidR="00BF603D" w:rsidRPr="007D0FD9">
              <w:rPr>
                <w:rFonts w:eastAsia="Times New Roman" w:cs="Arial"/>
                <w:lang w:eastAsia="es-ES"/>
              </w:rPr>
              <w:t>,</w:t>
            </w:r>
            <w:r w:rsidR="00BF603D" w:rsidRPr="007D0FD9">
              <w:rPr>
                <w:rFonts w:eastAsia="Times New Roman" w:cs="Arial"/>
                <w:color w:val="FF0000"/>
                <w:lang w:eastAsia="es-ES"/>
              </w:rPr>
              <w:t xml:space="preserve"> </w:t>
            </w:r>
            <w:r w:rsidR="00DB7B88" w:rsidRPr="007D0FD9">
              <w:rPr>
                <w:rFonts w:eastAsia="Times New Roman" w:cs="Arial"/>
                <w:lang w:eastAsia="es-ES"/>
              </w:rPr>
              <w:t xml:space="preserve">los principales sistemas de numeración y tipos de datos </w:t>
            </w:r>
            <w:r w:rsidR="00BF603D" w:rsidRPr="007D0FD9">
              <w:rPr>
                <w:rFonts w:eastAsia="Times New Roman" w:cs="Arial"/>
                <w:lang w:eastAsia="es-ES"/>
              </w:rPr>
              <w:t>soportados</w:t>
            </w:r>
            <w:r w:rsidR="00DB7B88" w:rsidRPr="007D0FD9">
              <w:rPr>
                <w:rFonts w:eastAsia="Times New Roman" w:cs="Arial"/>
                <w:lang w:eastAsia="es-ES"/>
              </w:rPr>
              <w:t xml:space="preserve"> </w:t>
            </w:r>
            <w:r w:rsidR="00BF603D" w:rsidRPr="007D0FD9">
              <w:rPr>
                <w:rFonts w:eastAsia="Times New Roman" w:cs="Arial"/>
                <w:lang w:eastAsia="es-ES"/>
              </w:rPr>
              <w:t>en el conjunto de instrucciones de un sistema de cómputo.</w:t>
            </w:r>
            <w:r w:rsidR="00DB7B88">
              <w:rPr>
                <w:rFonts w:eastAsia="Times New Roman" w:cs="Arial"/>
                <w:lang w:eastAsia="es-ES"/>
              </w:rPr>
              <w:t xml:space="preserve">   </w:t>
            </w:r>
          </w:p>
        </w:tc>
      </w:tr>
      <w:tr w:rsidR="006435F2" w:rsidRPr="00B42904" w14:paraId="4F31B2DE" w14:textId="77777777" w:rsidTr="00206AD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003DC93" w14:textId="77777777" w:rsidR="006435F2" w:rsidRPr="00206ADF" w:rsidRDefault="006435F2" w:rsidP="00EE0D1D">
            <w:pPr>
              <w:jc w:val="both"/>
              <w:rPr>
                <w:rFonts w:eastAsia="Times New Roman" w:cs="Arial"/>
                <w:b w:val="0"/>
                <w:sz w:val="2"/>
                <w:szCs w:val="2"/>
                <w:lang w:val="es-MX" w:eastAsia="es-ES"/>
              </w:rPr>
            </w:pPr>
          </w:p>
        </w:tc>
      </w:tr>
    </w:tbl>
    <w:tbl>
      <w:tblPr>
        <w:tblStyle w:val="Tablaconcuadrcula"/>
        <w:tblW w:w="5025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23"/>
        <w:gridCol w:w="1988"/>
        <w:gridCol w:w="2245"/>
        <w:gridCol w:w="1558"/>
        <w:gridCol w:w="5920"/>
        <w:gridCol w:w="557"/>
        <w:gridCol w:w="635"/>
      </w:tblGrid>
      <w:tr w:rsidR="00F47E13" w:rsidRPr="00715859" w14:paraId="2B203CEF" w14:textId="77777777" w:rsidTr="000709F4">
        <w:trPr>
          <w:trHeight w:val="227"/>
        </w:trPr>
        <w:tc>
          <w:tcPr>
            <w:tcW w:w="528" w:type="pct"/>
            <w:vMerge w:val="restart"/>
            <w:shd w:val="clear" w:color="auto" w:fill="996600"/>
            <w:vAlign w:val="center"/>
          </w:tcPr>
          <w:p w14:paraId="40A7C2B8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Secuencia de contenidos</w:t>
            </w:r>
          </w:p>
        </w:tc>
        <w:tc>
          <w:tcPr>
            <w:tcW w:w="689" w:type="pct"/>
            <w:vMerge w:val="restart"/>
            <w:shd w:val="clear" w:color="auto" w:fill="996600"/>
            <w:vAlign w:val="center"/>
          </w:tcPr>
          <w:p w14:paraId="7EE5DF09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Resultados de aprendizaje </w:t>
            </w:r>
          </w:p>
        </w:tc>
        <w:tc>
          <w:tcPr>
            <w:tcW w:w="778" w:type="pct"/>
            <w:vMerge w:val="restart"/>
            <w:shd w:val="clear" w:color="auto" w:fill="996600"/>
            <w:vAlign w:val="center"/>
          </w:tcPr>
          <w:p w14:paraId="53AA6670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Desagregado de contenidos</w:t>
            </w:r>
          </w:p>
        </w:tc>
        <w:tc>
          <w:tcPr>
            <w:tcW w:w="540" w:type="pct"/>
            <w:vMerge w:val="restart"/>
            <w:shd w:val="clear" w:color="auto" w:fill="996600"/>
            <w:vAlign w:val="center"/>
          </w:tcPr>
          <w:p w14:paraId="4B28AE6E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Estrategias de enseñanza y aprendizaje</w:t>
            </w:r>
          </w:p>
        </w:tc>
        <w:tc>
          <w:tcPr>
            <w:tcW w:w="2465" w:type="pct"/>
            <w:gridSpan w:val="3"/>
            <w:shd w:val="clear" w:color="auto" w:fill="996600"/>
            <w:vAlign w:val="center"/>
          </w:tcPr>
          <w:p w14:paraId="72B88055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Actividades de aprendizaje</w:t>
            </w:r>
          </w:p>
        </w:tc>
      </w:tr>
      <w:tr w:rsidR="000709F4" w:rsidRPr="00715859" w14:paraId="22E41170" w14:textId="77777777" w:rsidTr="000709F4">
        <w:trPr>
          <w:trHeight w:val="115"/>
        </w:trPr>
        <w:tc>
          <w:tcPr>
            <w:tcW w:w="528" w:type="pct"/>
            <w:vMerge/>
            <w:shd w:val="clear" w:color="auto" w:fill="996600"/>
            <w:vAlign w:val="center"/>
          </w:tcPr>
          <w:p w14:paraId="0ECE60A3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shd w:val="clear" w:color="auto" w:fill="996600"/>
            <w:vAlign w:val="center"/>
          </w:tcPr>
          <w:p w14:paraId="1E5E0F74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pct"/>
            <w:vMerge/>
            <w:shd w:val="clear" w:color="auto" w:fill="996600"/>
          </w:tcPr>
          <w:p w14:paraId="19839E80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shd w:val="clear" w:color="auto" w:fill="996600"/>
            <w:vAlign w:val="center"/>
          </w:tcPr>
          <w:p w14:paraId="6964414E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2" w:type="pct"/>
            <w:vMerge w:val="restart"/>
            <w:shd w:val="clear" w:color="auto" w:fill="996600"/>
            <w:vAlign w:val="center"/>
          </w:tcPr>
          <w:p w14:paraId="462A3F01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413" w:type="pct"/>
            <w:gridSpan w:val="2"/>
            <w:shd w:val="clear" w:color="auto" w:fill="996600"/>
            <w:vAlign w:val="center"/>
          </w:tcPr>
          <w:p w14:paraId="5DBFD1E4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Duración </w:t>
            </w:r>
          </w:p>
        </w:tc>
      </w:tr>
      <w:tr w:rsidR="000709F4" w:rsidRPr="00715859" w14:paraId="469DA33F" w14:textId="77777777" w:rsidTr="000709F4">
        <w:trPr>
          <w:trHeight w:val="115"/>
        </w:trPr>
        <w:tc>
          <w:tcPr>
            <w:tcW w:w="528" w:type="pct"/>
            <w:vMerge/>
            <w:shd w:val="clear" w:color="auto" w:fill="996600"/>
            <w:vAlign w:val="center"/>
          </w:tcPr>
          <w:p w14:paraId="227DC7F6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shd w:val="clear" w:color="auto" w:fill="996600"/>
            <w:vAlign w:val="center"/>
          </w:tcPr>
          <w:p w14:paraId="4E6CECC7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8" w:type="pct"/>
            <w:vMerge/>
            <w:shd w:val="clear" w:color="auto" w:fill="996600"/>
          </w:tcPr>
          <w:p w14:paraId="43C461EA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shd w:val="clear" w:color="auto" w:fill="996600"/>
            <w:vAlign w:val="center"/>
          </w:tcPr>
          <w:p w14:paraId="5FED1CC1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2" w:type="pct"/>
            <w:vMerge/>
            <w:shd w:val="clear" w:color="auto" w:fill="996600"/>
            <w:vAlign w:val="center"/>
          </w:tcPr>
          <w:p w14:paraId="267514A5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996600"/>
            <w:vAlign w:val="center"/>
          </w:tcPr>
          <w:p w14:paraId="74A5D36F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HP</w:t>
            </w:r>
          </w:p>
        </w:tc>
        <w:tc>
          <w:tcPr>
            <w:tcW w:w="220" w:type="pct"/>
            <w:shd w:val="clear" w:color="auto" w:fill="996600"/>
            <w:vAlign w:val="center"/>
          </w:tcPr>
          <w:p w14:paraId="18AD2CD5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HNP</w:t>
            </w:r>
          </w:p>
        </w:tc>
      </w:tr>
      <w:tr w:rsidR="000709F4" w:rsidRPr="00603713" w14:paraId="606387D2" w14:textId="77777777" w:rsidTr="000709F4">
        <w:trPr>
          <w:trHeight w:val="419"/>
        </w:trPr>
        <w:tc>
          <w:tcPr>
            <w:tcW w:w="528" w:type="pct"/>
            <w:shd w:val="clear" w:color="auto" w:fill="D9D9D9" w:themeFill="background1" w:themeFillShade="D9"/>
            <w:vAlign w:val="center"/>
          </w:tcPr>
          <w:p w14:paraId="288C86BF" w14:textId="4E8DFC41" w:rsidR="00F47E13" w:rsidRPr="00206ADF" w:rsidRDefault="00F47E13" w:rsidP="005D0140">
            <w:pPr>
              <w:rPr>
                <w:bCs/>
                <w:sz w:val="22"/>
                <w:szCs w:val="22"/>
                <w:lang w:val="es-MX"/>
              </w:rPr>
            </w:pPr>
            <w:r w:rsidRPr="00B41C52">
              <w:rPr>
                <w:bCs/>
                <w:sz w:val="22"/>
                <w:szCs w:val="22"/>
                <w:lang w:val="es-MX"/>
              </w:rPr>
              <w:t>1.</w:t>
            </w:r>
            <w:r w:rsidR="00BE7990" w:rsidRPr="00B41C52">
              <w:rPr>
                <w:bCs/>
                <w:sz w:val="22"/>
                <w:szCs w:val="22"/>
                <w:lang w:val="es-MX"/>
              </w:rPr>
              <w:t xml:space="preserve"> 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Estr</w:t>
            </w:r>
            <w:r w:rsidR="00206ADF">
              <w:rPr>
                <w:bCs/>
                <w:sz w:val="22"/>
                <w:szCs w:val="22"/>
                <w:lang w:val="es-MX"/>
              </w:rPr>
              <w:t>uctura y función del procesador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321A2594" w14:textId="55C0BFF7" w:rsidR="00F47E13" w:rsidRPr="005D0140" w:rsidRDefault="002A1C0D" w:rsidP="00206ADF">
            <w:pPr>
              <w:rPr>
                <w:bCs/>
                <w:sz w:val="22"/>
                <w:szCs w:val="22"/>
                <w:lang w:val="es-MX"/>
              </w:rPr>
            </w:pPr>
            <w:r w:rsidRPr="005D0140">
              <w:rPr>
                <w:bCs/>
                <w:sz w:val="22"/>
                <w:szCs w:val="22"/>
                <w:lang w:val="es-MX"/>
              </w:rPr>
              <w:t>Describe correctamente los principales compone</w:t>
            </w:r>
            <w:r w:rsidR="002931CC">
              <w:rPr>
                <w:bCs/>
                <w:sz w:val="22"/>
                <w:szCs w:val="22"/>
                <w:lang w:val="es-MX"/>
              </w:rPr>
              <w:t>ntes de</w:t>
            </w:r>
            <w:r w:rsidR="00B41C52">
              <w:rPr>
                <w:bCs/>
                <w:sz w:val="22"/>
                <w:szCs w:val="22"/>
                <w:lang w:val="es-MX"/>
              </w:rPr>
              <w:t xml:space="preserve">l procesador </w:t>
            </w:r>
            <w:r w:rsidR="002931CC">
              <w:rPr>
                <w:bCs/>
                <w:sz w:val="22"/>
                <w:szCs w:val="22"/>
                <w:lang w:val="es-MX"/>
              </w:rPr>
              <w:t xml:space="preserve">de </w:t>
            </w:r>
            <w:r w:rsidR="00B41C52">
              <w:rPr>
                <w:bCs/>
                <w:sz w:val="22"/>
                <w:szCs w:val="22"/>
                <w:lang w:val="es-MX"/>
              </w:rPr>
              <w:t xml:space="preserve">un sistema de </w:t>
            </w:r>
            <w:r w:rsidR="002931CC">
              <w:rPr>
                <w:bCs/>
                <w:sz w:val="22"/>
                <w:szCs w:val="22"/>
                <w:lang w:val="es-MX"/>
              </w:rPr>
              <w:t>cómputo</w:t>
            </w:r>
            <w:r w:rsidR="00B41C52">
              <w:rPr>
                <w:bCs/>
                <w:sz w:val="22"/>
                <w:szCs w:val="22"/>
                <w:lang w:val="es-MX"/>
              </w:rPr>
              <w:t>.</w:t>
            </w:r>
          </w:p>
        </w:tc>
        <w:tc>
          <w:tcPr>
            <w:tcW w:w="778" w:type="pct"/>
            <w:shd w:val="clear" w:color="auto" w:fill="D9D9D9" w:themeFill="background1" w:themeFillShade="D9"/>
          </w:tcPr>
          <w:p w14:paraId="28DDD286" w14:textId="41B48251" w:rsidR="002077BF" w:rsidRPr="00206ADF" w:rsidRDefault="009D4CF7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1.</w:t>
            </w:r>
            <w:r w:rsidR="00B41C52">
              <w:rPr>
                <w:bCs/>
                <w:sz w:val="22"/>
                <w:szCs w:val="22"/>
                <w:lang w:val="es-MX"/>
              </w:rPr>
              <w:t>1</w:t>
            </w:r>
            <w:r w:rsidR="00B41C52" w:rsidRPr="00206ADF">
              <w:rPr>
                <w:bCs/>
                <w:sz w:val="22"/>
                <w:szCs w:val="22"/>
                <w:lang w:val="es-MX"/>
              </w:rPr>
              <w:t xml:space="preserve"> 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Organización del procesador</w:t>
            </w:r>
          </w:p>
          <w:p w14:paraId="14A8F3F8" w14:textId="77777777" w:rsidR="00B41C52" w:rsidRPr="00B41C52" w:rsidRDefault="00B41C52" w:rsidP="00031AFB">
            <w:pPr>
              <w:rPr>
                <w:bCs/>
                <w:sz w:val="22"/>
                <w:szCs w:val="22"/>
                <w:lang w:val="es-MX"/>
              </w:rPr>
            </w:pPr>
            <w:r w:rsidRPr="00B41C52">
              <w:rPr>
                <w:bCs/>
                <w:sz w:val="22"/>
                <w:szCs w:val="22"/>
                <w:lang w:val="es-MX"/>
              </w:rPr>
              <w:t>1.2 Ciclo de instrucción</w:t>
            </w:r>
          </w:p>
          <w:p w14:paraId="6FE428EE" w14:textId="52613308" w:rsidR="00B57523" w:rsidRPr="00B41C52" w:rsidRDefault="00B41C52" w:rsidP="00031AFB">
            <w:pPr>
              <w:rPr>
                <w:bCs/>
                <w:sz w:val="22"/>
                <w:szCs w:val="22"/>
                <w:lang w:val="es-MX"/>
              </w:rPr>
            </w:pPr>
            <w:r w:rsidRPr="00B41C52">
              <w:rPr>
                <w:bCs/>
                <w:sz w:val="22"/>
                <w:szCs w:val="22"/>
                <w:lang w:val="es-MX"/>
              </w:rPr>
              <w:t>1.3 Arquitecturas de instrucciones reducidas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F031DC3" w14:textId="77777777" w:rsidR="00F45262" w:rsidRDefault="00F45262" w:rsidP="00031AFB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Investigación documental</w:t>
            </w:r>
          </w:p>
          <w:p w14:paraId="7BD76EDA" w14:textId="77777777" w:rsidR="00F45262" w:rsidRDefault="00F45262" w:rsidP="00031AFB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Seminario</w:t>
            </w:r>
          </w:p>
          <w:p w14:paraId="1C48599D" w14:textId="77777777" w:rsidR="00F47E13" w:rsidRPr="00E24E73" w:rsidRDefault="00F45262" w:rsidP="00031AFB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Aprendizaje cooperativo</w:t>
            </w:r>
          </w:p>
        </w:tc>
        <w:tc>
          <w:tcPr>
            <w:tcW w:w="2052" w:type="pct"/>
            <w:shd w:val="clear" w:color="auto" w:fill="D9D9D9" w:themeFill="background1" w:themeFillShade="D9"/>
            <w:vAlign w:val="center"/>
          </w:tcPr>
          <w:p w14:paraId="1EA2A95D" w14:textId="26722500" w:rsidR="00186AE2" w:rsidRDefault="00031AFB" w:rsidP="00206ADF">
            <w:pPr>
              <w:pStyle w:val="Normal1"/>
              <w:spacing w:after="12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="00186AE2">
              <w:rPr>
                <w:rFonts w:ascii="Arial Narrow" w:hAnsi="Arial Narrow"/>
                <w:sz w:val="22"/>
                <w:szCs w:val="22"/>
              </w:rPr>
              <w:t xml:space="preserve">equipos, previa investigación documental, realizar seminarios en clase </w:t>
            </w:r>
            <w:r w:rsidR="00B41C52">
              <w:rPr>
                <w:rFonts w:ascii="Arial Narrow" w:hAnsi="Arial Narrow"/>
                <w:sz w:val="22"/>
                <w:szCs w:val="22"/>
              </w:rPr>
              <w:t xml:space="preserve">sobre </w:t>
            </w:r>
            <w:r w:rsidR="00186AE2">
              <w:rPr>
                <w:rFonts w:ascii="Arial Narrow" w:hAnsi="Arial Narrow"/>
                <w:sz w:val="22"/>
                <w:szCs w:val="22"/>
              </w:rPr>
              <w:t>la</w:t>
            </w:r>
            <w:r w:rsidR="00B41C52">
              <w:rPr>
                <w:rFonts w:ascii="Arial Narrow" w:hAnsi="Arial Narrow"/>
                <w:sz w:val="22"/>
                <w:szCs w:val="22"/>
              </w:rPr>
              <w:t xml:space="preserve"> estructura interna y componentes del procesador de un sistema de cómputo. </w:t>
            </w:r>
          </w:p>
          <w:p w14:paraId="260CA603" w14:textId="77777777" w:rsidR="00F47E13" w:rsidRPr="00ED0AEF" w:rsidRDefault="00F47E13" w:rsidP="00EE0D1D">
            <w:pPr>
              <w:pStyle w:val="Normal1"/>
              <w:contextualSpacing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0AEF">
              <w:rPr>
                <w:rFonts w:ascii="Arial Narrow" w:hAnsi="Arial Narrow"/>
                <w:b/>
                <w:sz w:val="22"/>
                <w:szCs w:val="22"/>
              </w:rPr>
              <w:t>Recursos y materiales:</w:t>
            </w:r>
          </w:p>
          <w:p w14:paraId="4E49771D" w14:textId="77777777" w:rsidR="00186AE2" w:rsidRPr="005D0140" w:rsidRDefault="00186AE2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5D0140">
              <w:rPr>
                <w:rFonts w:ascii="Arial Narrow" w:hAnsi="Arial Narrow"/>
                <w:sz w:val="20"/>
              </w:rPr>
              <w:t>Motores de búsqueda</w:t>
            </w:r>
          </w:p>
          <w:p w14:paraId="736B6BF3" w14:textId="4C5E2616" w:rsidR="00186AE2" w:rsidRPr="007F4C7B" w:rsidRDefault="00186AE2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F4C7B">
              <w:rPr>
                <w:rFonts w:ascii="Arial Narrow" w:hAnsi="Arial Narrow"/>
                <w:sz w:val="20"/>
                <w:lang w:val="en-US"/>
              </w:rPr>
              <w:t>Patterson D, Hennessy J; Comput</w:t>
            </w:r>
            <w:r w:rsidR="002931CC">
              <w:rPr>
                <w:rFonts w:ascii="Arial Narrow" w:hAnsi="Arial Narrow"/>
                <w:sz w:val="20"/>
                <w:lang w:val="en-US"/>
              </w:rPr>
              <w:t xml:space="preserve">er Organization and Design, The </w:t>
            </w:r>
            <w:r w:rsidRPr="007F4C7B">
              <w:rPr>
                <w:rFonts w:ascii="Arial Narrow" w:hAnsi="Arial Narrow"/>
                <w:sz w:val="20"/>
                <w:lang w:val="en-US"/>
              </w:rPr>
              <w:t>Hardware/software interface; Morgan Kaufmann; 3rd edition.2005.</w:t>
            </w:r>
          </w:p>
          <w:p w14:paraId="7B193000" w14:textId="77777777" w:rsidR="00F47E13" w:rsidRPr="005D0140" w:rsidRDefault="00186AE2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F4C7B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5th edition.2012.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10537168" w14:textId="3D351E16" w:rsidR="00F47E13" w:rsidRPr="00186AE2" w:rsidRDefault="009723DF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6C324A91" w14:textId="5BD95179" w:rsidR="00F47E13" w:rsidRPr="00186AE2" w:rsidRDefault="009723DF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4.5</w:t>
            </w:r>
          </w:p>
        </w:tc>
      </w:tr>
      <w:tr w:rsidR="000709F4" w:rsidRPr="00603713" w14:paraId="7CFE1B6D" w14:textId="77777777" w:rsidTr="000709F4">
        <w:trPr>
          <w:trHeight w:val="419"/>
        </w:trPr>
        <w:tc>
          <w:tcPr>
            <w:tcW w:w="528" w:type="pct"/>
            <w:shd w:val="clear" w:color="auto" w:fill="D9D9D9" w:themeFill="background1" w:themeFillShade="D9"/>
            <w:vAlign w:val="center"/>
          </w:tcPr>
          <w:p w14:paraId="655E79E6" w14:textId="77DE3674" w:rsidR="00F47E13" w:rsidRPr="00B57523" w:rsidRDefault="00B57523" w:rsidP="00B575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s-MX"/>
              </w:rPr>
              <w:t>2.</w:t>
            </w:r>
            <w:r>
              <w:t xml:space="preserve"> </w:t>
            </w:r>
            <w:r w:rsidRPr="00BE7990">
              <w:rPr>
                <w:bCs/>
                <w:sz w:val="22"/>
                <w:szCs w:val="22"/>
                <w:lang w:val="es-MX"/>
              </w:rPr>
              <w:t>Aritmética de las computadoras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74775AFF" w14:textId="2B4CD49B" w:rsidR="000A7A4F" w:rsidRPr="005D0140" w:rsidRDefault="002D2C0F" w:rsidP="00611A4B">
            <w:pPr>
              <w:rPr>
                <w:bCs/>
                <w:sz w:val="22"/>
                <w:szCs w:val="22"/>
                <w:lang w:val="es-MX"/>
              </w:rPr>
            </w:pPr>
            <w:r w:rsidRPr="002D2C0F">
              <w:rPr>
                <w:bCs/>
                <w:sz w:val="22"/>
                <w:szCs w:val="22"/>
                <w:lang w:val="es-MX"/>
              </w:rPr>
              <w:t>Utiliza de manera precisa los diferentes sistemas de numeración y las principales reglas aritméticas de los sistemas de cómputo</w:t>
            </w:r>
          </w:p>
        </w:tc>
        <w:tc>
          <w:tcPr>
            <w:tcW w:w="778" w:type="pct"/>
            <w:shd w:val="clear" w:color="auto" w:fill="D9D9D9" w:themeFill="background1" w:themeFillShade="D9"/>
          </w:tcPr>
          <w:p w14:paraId="64A0D971" w14:textId="24CA19F1" w:rsidR="00B41C52" w:rsidRPr="00B41C52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2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.1 Representación de datos en una computadora digital</w:t>
            </w:r>
          </w:p>
          <w:p w14:paraId="09C2B173" w14:textId="21645E3D" w:rsidR="00B41C52" w:rsidRPr="00B41C52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2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.2 La unidad aritmética lógica</w:t>
            </w:r>
          </w:p>
          <w:p w14:paraId="0D1E43C0" w14:textId="3A7BB8DC" w:rsidR="00B41C52" w:rsidRPr="00B41C52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2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.3 Aritmética de enteros</w:t>
            </w:r>
          </w:p>
          <w:p w14:paraId="4A72232E" w14:textId="72A0071F" w:rsidR="00B57523" w:rsidRPr="005D0140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2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.4 R</w:t>
            </w:r>
            <w:r>
              <w:rPr>
                <w:bCs/>
                <w:sz w:val="22"/>
                <w:szCs w:val="22"/>
                <w:lang w:val="es-MX"/>
              </w:rPr>
              <w:t>epresentación en punto flotante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BC8B35" w14:textId="77777777" w:rsidR="00F47E13" w:rsidRDefault="000A7A4F" w:rsidP="00031AFB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Aprendizaje cooperativo</w:t>
            </w:r>
          </w:p>
          <w:p w14:paraId="0E467BFC" w14:textId="1AB8E1F3" w:rsidR="000A7A4F" w:rsidRDefault="000A7A4F" w:rsidP="00031AFB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 xml:space="preserve">Prácticas </w:t>
            </w:r>
            <w:r w:rsidR="00502399">
              <w:rPr>
                <w:bCs/>
                <w:sz w:val="22"/>
                <w:szCs w:val="22"/>
                <w:lang w:val="es-MX"/>
              </w:rPr>
              <w:t>d</w:t>
            </w:r>
            <w:r>
              <w:rPr>
                <w:bCs/>
                <w:sz w:val="22"/>
                <w:szCs w:val="22"/>
                <w:lang w:val="es-MX"/>
              </w:rPr>
              <w:t>e laboratorio</w:t>
            </w:r>
          </w:p>
          <w:p w14:paraId="2B6FDC81" w14:textId="4DD07CE0" w:rsidR="000A7A4F" w:rsidRPr="00E24E73" w:rsidRDefault="00B71F89" w:rsidP="00031AFB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Resol</w:t>
            </w:r>
            <w:r w:rsidR="00206ADF">
              <w:rPr>
                <w:bCs/>
                <w:sz w:val="22"/>
                <w:szCs w:val="22"/>
                <w:lang w:val="es-MX"/>
              </w:rPr>
              <w:t>ución de problemas y ejercicios</w:t>
            </w:r>
          </w:p>
        </w:tc>
        <w:tc>
          <w:tcPr>
            <w:tcW w:w="2052" w:type="pct"/>
            <w:shd w:val="clear" w:color="auto" w:fill="D9D9D9" w:themeFill="background1" w:themeFillShade="D9"/>
            <w:vAlign w:val="center"/>
          </w:tcPr>
          <w:p w14:paraId="7D6AFFA7" w14:textId="6CD2913E" w:rsidR="00B71F89" w:rsidRDefault="00031AFB" w:rsidP="00206ADF">
            <w:pPr>
              <w:pStyle w:val="Normal1"/>
              <w:spacing w:after="12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</w:t>
            </w:r>
            <w:r w:rsidR="00B71F89" w:rsidRPr="00B41C52">
              <w:rPr>
                <w:rFonts w:ascii="Arial Narrow" w:hAnsi="Arial Narrow"/>
                <w:sz w:val="22"/>
                <w:szCs w:val="22"/>
              </w:rPr>
              <w:t xml:space="preserve"> equipos, realizar ejercicios </w:t>
            </w:r>
            <w:r w:rsidR="00B41C52" w:rsidRPr="00B41C52">
              <w:rPr>
                <w:rFonts w:ascii="Arial Narrow" w:hAnsi="Arial Narrow"/>
                <w:sz w:val="22"/>
                <w:szCs w:val="22"/>
              </w:rPr>
              <w:t>utilizando la aritmética de las computadoras digitales</w:t>
            </w:r>
            <w:r w:rsidR="00B41C5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BB66444" w14:textId="77777777" w:rsidR="00F47E13" w:rsidRDefault="00F47E13" w:rsidP="00EE0D1D">
            <w:pPr>
              <w:pStyle w:val="Normal1"/>
              <w:contextualSpacing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0AEF">
              <w:rPr>
                <w:rFonts w:ascii="Arial Narrow" w:hAnsi="Arial Narrow"/>
                <w:b/>
                <w:sz w:val="22"/>
                <w:szCs w:val="22"/>
              </w:rPr>
              <w:t>Recursos y materiales:</w:t>
            </w:r>
          </w:p>
          <w:p w14:paraId="5F315B8B" w14:textId="77777777" w:rsidR="00186AE2" w:rsidRPr="00031AFB" w:rsidRDefault="00186AE2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031AFB">
              <w:rPr>
                <w:rFonts w:ascii="Arial Narrow" w:hAnsi="Arial Narrow"/>
                <w:sz w:val="20"/>
              </w:rPr>
              <w:t>Motores de búsqueda</w:t>
            </w:r>
          </w:p>
          <w:p w14:paraId="0391D158" w14:textId="77777777" w:rsidR="00186AE2" w:rsidRPr="00031AFB" w:rsidRDefault="00186AE2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031AFB">
              <w:rPr>
                <w:rFonts w:ascii="Arial Narrow" w:hAnsi="Arial Narrow"/>
                <w:sz w:val="20"/>
                <w:lang w:val="en-US"/>
              </w:rPr>
              <w:t>Patterson D, Hennessy J; Computer Organization and Design, The Hardware/software interface; Morgan Kaufmann; 3rd edition.2005.</w:t>
            </w:r>
          </w:p>
          <w:p w14:paraId="0C18DB63" w14:textId="77777777" w:rsidR="00F47E13" w:rsidRPr="005D0140" w:rsidRDefault="00186AE2" w:rsidP="005D0140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31AFB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</w:t>
            </w:r>
            <w:r w:rsidRPr="007F4C7B">
              <w:rPr>
                <w:rFonts w:ascii="Arial Narrow" w:hAnsi="Arial Narrow"/>
                <w:sz w:val="20"/>
                <w:lang w:val="en-US"/>
              </w:rPr>
              <w:t>; 5th edition.2012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30A52435" w14:textId="7CB643CF" w:rsidR="00F47E13" w:rsidRPr="00186AE2" w:rsidRDefault="009723DF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7.5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A6AC46B" w14:textId="3FD58944" w:rsidR="00F47E13" w:rsidRPr="00186AE2" w:rsidRDefault="009723DF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6</w:t>
            </w:r>
          </w:p>
        </w:tc>
      </w:tr>
      <w:tr w:rsidR="000709F4" w:rsidRPr="004B164D" w14:paraId="2F4BAE68" w14:textId="77777777" w:rsidTr="000709F4">
        <w:trPr>
          <w:trHeight w:val="419"/>
        </w:trPr>
        <w:tc>
          <w:tcPr>
            <w:tcW w:w="528" w:type="pct"/>
            <w:shd w:val="clear" w:color="auto" w:fill="D9D9D9" w:themeFill="background1" w:themeFillShade="D9"/>
            <w:vAlign w:val="center"/>
          </w:tcPr>
          <w:p w14:paraId="3EB609A9" w14:textId="634F57BC" w:rsidR="00B41C52" w:rsidRPr="00206ADF" w:rsidRDefault="004B164D" w:rsidP="00B5752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3. </w:t>
            </w:r>
            <w:r w:rsidR="00B41C52" w:rsidRPr="00B41C52">
              <w:rPr>
                <w:rFonts w:cs="Arial"/>
                <w:sz w:val="22"/>
                <w:szCs w:val="22"/>
              </w:rPr>
              <w:t xml:space="preserve">El conjunto de 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instrucciones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689D7168" w14:textId="24F194F7" w:rsidR="00B41C52" w:rsidRPr="002D2C0F" w:rsidRDefault="00F72F9B" w:rsidP="0039674E">
            <w:pPr>
              <w:rPr>
                <w:bCs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Utiliza correctamente el conjunto de instrucciones</w:t>
            </w:r>
            <w:r w:rsidR="003062BD">
              <w:rPr>
                <w:bCs/>
                <w:sz w:val="22"/>
                <w:szCs w:val="22"/>
                <w:lang w:val="es-MX"/>
              </w:rPr>
              <w:t>,</w:t>
            </w:r>
            <w:r w:rsidRPr="003062BD">
              <w:rPr>
                <w:bCs/>
                <w:sz w:val="22"/>
                <w:szCs w:val="22"/>
                <w:lang w:val="es-MX"/>
              </w:rPr>
              <w:t xml:space="preserve"> para </w:t>
            </w:r>
            <w:r w:rsidR="0039674E" w:rsidRPr="003062BD">
              <w:rPr>
                <w:bCs/>
                <w:sz w:val="22"/>
                <w:szCs w:val="22"/>
                <w:lang w:val="es-MX"/>
              </w:rPr>
              <w:t>el desarrollo de</w:t>
            </w:r>
            <w:r w:rsidR="00BF603D" w:rsidRPr="003062BD">
              <w:rPr>
                <w:bCs/>
                <w:sz w:val="22"/>
                <w:szCs w:val="22"/>
                <w:lang w:val="es-MX"/>
              </w:rPr>
              <w:t xml:space="preserve"> programas de bajo nivel</w:t>
            </w:r>
          </w:p>
        </w:tc>
        <w:tc>
          <w:tcPr>
            <w:tcW w:w="778" w:type="pct"/>
            <w:shd w:val="clear" w:color="auto" w:fill="D9D9D9" w:themeFill="background1" w:themeFillShade="D9"/>
          </w:tcPr>
          <w:p w14:paraId="5F058B8A" w14:textId="5B5B8739" w:rsidR="00B41C52" w:rsidRPr="00B41C52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3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.1 Tipos de datos</w:t>
            </w:r>
          </w:p>
          <w:p w14:paraId="036F302F" w14:textId="77777777" w:rsidR="00206ADF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3.2 Tipos de operandos</w:t>
            </w:r>
          </w:p>
          <w:p w14:paraId="26B1F54C" w14:textId="3FC39743" w:rsidR="00B41C52" w:rsidRPr="00B41C52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3.3 Tipos de operaciones</w:t>
            </w:r>
          </w:p>
          <w:p w14:paraId="7B149AE3" w14:textId="00590C30" w:rsidR="00B41C52" w:rsidRPr="00206ADF" w:rsidRDefault="00206ADF" w:rsidP="00031AFB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3</w:t>
            </w:r>
            <w:r w:rsidR="00B41C52" w:rsidRPr="00B41C52">
              <w:rPr>
                <w:bCs/>
                <w:sz w:val="22"/>
                <w:szCs w:val="22"/>
                <w:lang w:val="es-MX"/>
              </w:rPr>
              <w:t>.4 Modos de direccionamiento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5FEDE87" w14:textId="77777777" w:rsidR="00B41C52" w:rsidRPr="003062BD" w:rsidRDefault="00BF603D" w:rsidP="00206ADF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Prácticas de laboratorio.</w:t>
            </w:r>
          </w:p>
          <w:p w14:paraId="7CE1B088" w14:textId="77777777" w:rsidR="00BF603D" w:rsidRPr="003062BD" w:rsidRDefault="00BF603D" w:rsidP="0074503A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Aprendizaje cooperativo</w:t>
            </w:r>
          </w:p>
          <w:p w14:paraId="6086FD2F" w14:textId="793E4FA8" w:rsidR="005E1DCE" w:rsidRPr="00206ADF" w:rsidRDefault="005E1DCE" w:rsidP="0074503A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Prueba de desempeño</w:t>
            </w:r>
          </w:p>
        </w:tc>
        <w:tc>
          <w:tcPr>
            <w:tcW w:w="2052" w:type="pct"/>
            <w:shd w:val="clear" w:color="auto" w:fill="D9D9D9" w:themeFill="background1" w:themeFillShade="D9"/>
            <w:vAlign w:val="center"/>
          </w:tcPr>
          <w:p w14:paraId="0B2E3558" w14:textId="7DE46235" w:rsidR="00B41C52" w:rsidRDefault="00031AFB" w:rsidP="00206ADF">
            <w:pPr>
              <w:pStyle w:val="Normal1"/>
              <w:spacing w:after="120"/>
              <w:contextualSpacing w:val="0"/>
              <w:jc w:val="both"/>
              <w:rPr>
                <w:rFonts w:ascii="Arial Narrow" w:eastAsia="Calibri" w:hAnsi="Arial Narrow" w:cs="Times New Roman"/>
                <w:sz w:val="22"/>
                <w:lang w:eastAsia="es-ES"/>
              </w:rPr>
            </w:pPr>
            <w:r w:rsidRPr="003062BD">
              <w:rPr>
                <w:rFonts w:ascii="Arial Narrow" w:eastAsia="Calibri" w:hAnsi="Arial Narrow" w:cs="Times New Roman"/>
                <w:sz w:val="22"/>
                <w:lang w:eastAsia="es-ES"/>
              </w:rPr>
              <w:t>En</w:t>
            </w:r>
            <w:r w:rsidR="004B164D" w:rsidRPr="003062BD">
              <w:rPr>
                <w:rFonts w:ascii="Arial Narrow" w:eastAsia="Calibri" w:hAnsi="Arial Narrow" w:cs="Times New Roman"/>
                <w:sz w:val="22"/>
                <w:lang w:eastAsia="es-ES"/>
              </w:rPr>
              <w:t xml:space="preserve"> equipos, </w:t>
            </w:r>
            <w:r w:rsidR="0039674E" w:rsidRPr="003062BD">
              <w:rPr>
                <w:rFonts w:ascii="Arial Narrow" w:eastAsia="Calibri" w:hAnsi="Arial Narrow" w:cs="Times New Roman"/>
                <w:sz w:val="22"/>
                <w:lang w:eastAsia="es-ES"/>
              </w:rPr>
              <w:t>desarrollar prácticas de laboratorio que incluyan la programación de algoritmos simples utilizando diferentes conjuntos de instrucciones de computadoras con arquitecturas específicas</w:t>
            </w:r>
            <w:r w:rsidR="004B164D" w:rsidRPr="003062BD">
              <w:rPr>
                <w:rFonts w:ascii="Arial Narrow" w:eastAsia="Calibri" w:hAnsi="Arial Narrow" w:cs="Times New Roman"/>
                <w:sz w:val="22"/>
                <w:lang w:eastAsia="es-ES"/>
              </w:rPr>
              <w:t>.</w:t>
            </w:r>
            <w:r w:rsidR="004B164D">
              <w:rPr>
                <w:rFonts w:ascii="Arial Narrow" w:eastAsia="Calibri" w:hAnsi="Arial Narrow" w:cs="Times New Roman"/>
                <w:sz w:val="22"/>
                <w:lang w:eastAsia="es-ES"/>
              </w:rPr>
              <w:t xml:space="preserve"> </w:t>
            </w:r>
          </w:p>
          <w:p w14:paraId="69AC738D" w14:textId="77777777" w:rsidR="004B164D" w:rsidRDefault="004B164D" w:rsidP="004B164D">
            <w:pPr>
              <w:pStyle w:val="Normal1"/>
              <w:contextualSpacing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0AEF">
              <w:rPr>
                <w:rFonts w:ascii="Arial Narrow" w:hAnsi="Arial Narrow"/>
                <w:b/>
                <w:sz w:val="22"/>
                <w:szCs w:val="22"/>
              </w:rPr>
              <w:t>Recursos y materiales:</w:t>
            </w:r>
          </w:p>
          <w:p w14:paraId="17D9E6DB" w14:textId="77777777" w:rsidR="004B164D" w:rsidRPr="00BF603D" w:rsidRDefault="004B164D" w:rsidP="004B164D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BF603D">
              <w:rPr>
                <w:rFonts w:ascii="Arial Narrow" w:hAnsi="Arial Narrow"/>
                <w:sz w:val="20"/>
                <w:lang w:val="en-US"/>
              </w:rPr>
              <w:t>Motores de búsqueda</w:t>
            </w:r>
          </w:p>
          <w:p w14:paraId="3832FC05" w14:textId="77777777" w:rsidR="004B164D" w:rsidRDefault="004B164D" w:rsidP="004B164D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F4C7B">
              <w:rPr>
                <w:rFonts w:ascii="Arial Narrow" w:hAnsi="Arial Narrow"/>
                <w:sz w:val="20"/>
                <w:lang w:val="en-US"/>
              </w:rPr>
              <w:t>Patterson D, Hennessy J; Computer Organization and Design, The Hardware/software interface; Morgan Kaufmann; 3</w:t>
            </w:r>
            <w:r w:rsidRPr="00D60D2E">
              <w:rPr>
                <w:rFonts w:ascii="Arial Narrow" w:hAnsi="Arial Narrow"/>
                <w:sz w:val="20"/>
                <w:vertAlign w:val="superscript"/>
                <w:lang w:val="en-US"/>
              </w:rPr>
              <w:t>rd</w:t>
            </w:r>
            <w:r w:rsidRPr="007F4C7B">
              <w:rPr>
                <w:rFonts w:ascii="Arial Narrow" w:hAnsi="Arial Narrow"/>
                <w:sz w:val="20"/>
                <w:lang w:val="en-US"/>
              </w:rPr>
              <w:t xml:space="preserve"> edition.2005.</w:t>
            </w:r>
          </w:p>
          <w:p w14:paraId="6757FFF9" w14:textId="77777777" w:rsidR="004B164D" w:rsidRDefault="004B164D" w:rsidP="004B164D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4B164D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</w:t>
            </w:r>
            <w:r w:rsidRPr="00D60D2E">
              <w:rPr>
                <w:rFonts w:ascii="Arial Narrow" w:hAnsi="Arial Narrow"/>
                <w:sz w:val="20"/>
                <w:vertAlign w:val="superscript"/>
                <w:lang w:val="en-US"/>
              </w:rPr>
              <w:t>th</w:t>
            </w:r>
            <w:r w:rsidRPr="004B164D">
              <w:rPr>
                <w:rFonts w:ascii="Arial Narrow" w:hAnsi="Arial Narrow"/>
                <w:sz w:val="20"/>
                <w:lang w:val="en-US"/>
              </w:rPr>
              <w:t xml:space="preserve"> edition.2012</w:t>
            </w:r>
            <w:r>
              <w:rPr>
                <w:rFonts w:ascii="Arial Narrow" w:hAnsi="Arial Narrow"/>
                <w:sz w:val="20"/>
                <w:lang w:val="en-US"/>
              </w:rPr>
              <w:t>.</w:t>
            </w:r>
          </w:p>
          <w:p w14:paraId="35ABE48B" w14:textId="412B7BBA" w:rsidR="004B164D" w:rsidRPr="004B164D" w:rsidRDefault="004B164D" w:rsidP="00031AFB">
            <w:pPr>
              <w:pStyle w:val="Normal1"/>
              <w:numPr>
                <w:ilvl w:val="0"/>
                <w:numId w:val="5"/>
              </w:numPr>
              <w:ind w:left="402" w:hanging="357"/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Stallings Wiliam</w:t>
            </w:r>
            <w:r w:rsidRPr="004B164D">
              <w:rPr>
                <w:rFonts w:ascii="Arial Narrow" w:hAnsi="Arial Narrow"/>
                <w:sz w:val="20"/>
                <w:lang w:val="en-US"/>
              </w:rPr>
              <w:t xml:space="preserve">; Computer </w:t>
            </w:r>
            <w:r>
              <w:rPr>
                <w:rFonts w:ascii="Arial Narrow" w:hAnsi="Arial Narrow"/>
                <w:sz w:val="20"/>
                <w:lang w:val="en-US"/>
              </w:rPr>
              <w:t xml:space="preserve">Organization and </w:t>
            </w:r>
            <w:r w:rsidRPr="004B164D">
              <w:rPr>
                <w:rFonts w:ascii="Arial Narrow" w:hAnsi="Arial Narrow"/>
                <w:sz w:val="20"/>
                <w:lang w:val="en-US"/>
              </w:rPr>
              <w:t xml:space="preserve">Architecture, </w:t>
            </w:r>
            <w:r>
              <w:rPr>
                <w:rFonts w:ascii="Arial Narrow" w:hAnsi="Arial Narrow"/>
                <w:sz w:val="20"/>
                <w:lang w:val="en-US"/>
              </w:rPr>
              <w:t>Designing for Performance</w:t>
            </w:r>
            <w:r w:rsidRPr="004B164D">
              <w:rPr>
                <w:rFonts w:ascii="Arial Narrow" w:hAnsi="Arial Narrow"/>
                <w:sz w:val="20"/>
                <w:lang w:val="en-US"/>
              </w:rPr>
              <w:t xml:space="preserve">; </w:t>
            </w:r>
            <w:r>
              <w:rPr>
                <w:rFonts w:ascii="Arial Narrow" w:hAnsi="Arial Narrow"/>
                <w:sz w:val="20"/>
                <w:lang w:val="en-US"/>
              </w:rPr>
              <w:t>Prentice Hall</w:t>
            </w:r>
            <w:r w:rsidRPr="004B164D">
              <w:rPr>
                <w:rFonts w:ascii="Arial Narrow" w:hAnsi="Arial Narrow"/>
                <w:sz w:val="20"/>
                <w:lang w:val="en-US"/>
              </w:rPr>
              <w:t xml:space="preserve">; </w:t>
            </w:r>
            <w:r>
              <w:rPr>
                <w:rFonts w:ascii="Arial Narrow" w:hAnsi="Arial Narrow"/>
                <w:sz w:val="20"/>
                <w:lang w:val="en-US"/>
              </w:rPr>
              <w:t>8</w:t>
            </w:r>
            <w:r w:rsidRPr="00D60D2E">
              <w:rPr>
                <w:rFonts w:ascii="Arial Narrow" w:hAnsi="Arial Narrow"/>
                <w:sz w:val="20"/>
                <w:vertAlign w:val="superscript"/>
                <w:lang w:val="en-US"/>
              </w:rPr>
              <w:t>th</w:t>
            </w:r>
            <w:r>
              <w:rPr>
                <w:rFonts w:ascii="Arial Narrow" w:hAnsi="Arial Narrow"/>
                <w:sz w:val="20"/>
                <w:lang w:val="en-US"/>
              </w:rPr>
              <w:t xml:space="preserve"> edition.2010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1E6B74A0" w14:textId="3068E105" w:rsidR="00B41C52" w:rsidRPr="004B164D" w:rsidRDefault="00E42637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7</w:t>
            </w:r>
            <w:r w:rsidR="00177066">
              <w:rPr>
                <w:rFonts w:ascii="Arial Narrow" w:hAnsi="Arial Narrow"/>
                <w:sz w:val="22"/>
                <w:lang w:val="en-US"/>
              </w:rPr>
              <w:t>.5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1B65E695" w14:textId="677ABB72" w:rsidR="00E42637" w:rsidRPr="004B164D" w:rsidRDefault="009723DF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4.5</w:t>
            </w:r>
          </w:p>
        </w:tc>
      </w:tr>
    </w:tbl>
    <w:p w14:paraId="4BF5397E" w14:textId="27F6E70B" w:rsidR="00DC03B6" w:rsidRDefault="00DC03B6">
      <w:r>
        <w:br w:type="page"/>
      </w:r>
    </w:p>
    <w:tbl>
      <w:tblPr>
        <w:tblStyle w:val="Listaclara-nfasis2"/>
        <w:tblW w:w="4996" w:type="pct"/>
        <w:tblInd w:w="5" w:type="dxa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721"/>
        <w:gridCol w:w="12622"/>
      </w:tblGrid>
      <w:tr w:rsidR="00E5177F" w:rsidRPr="00715859" w14:paraId="710916B8" w14:textId="77777777" w:rsidTr="0044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</w:tcPr>
          <w:p w14:paraId="7C735ECF" w14:textId="63E638A0" w:rsidR="00E5177F" w:rsidRPr="00EB50CD" w:rsidRDefault="00E5177F" w:rsidP="00445558">
            <w:pPr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lastRenderedPageBreak/>
              <w:t>SECUENCIA DIDÁCTICA UNIDAD III</w:t>
            </w:r>
          </w:p>
        </w:tc>
      </w:tr>
      <w:tr w:rsidR="00E5177F" w:rsidRPr="00715859" w14:paraId="5C0461DE" w14:textId="77777777" w:rsidTr="00445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4B983DD" w14:textId="77777777" w:rsidR="00E5177F" w:rsidRPr="00206ADF" w:rsidRDefault="00E5177F" w:rsidP="00445558">
            <w:pPr>
              <w:jc w:val="both"/>
              <w:rPr>
                <w:rFonts w:eastAsia="Times New Roman" w:cs="Arial"/>
                <w:sz w:val="2"/>
                <w:szCs w:val="2"/>
                <w:lang w:val="es-MX" w:eastAsia="es-ES"/>
              </w:rPr>
            </w:pPr>
          </w:p>
        </w:tc>
      </w:tr>
      <w:tr w:rsidR="00E5177F" w:rsidRPr="00715859" w14:paraId="6167CCC1" w14:textId="77777777" w:rsidTr="0044555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2F2B5E69" w14:textId="6B437B91" w:rsidR="00E5177F" w:rsidRPr="00715859" w:rsidRDefault="00E5177F" w:rsidP="00E5177F">
            <w:pPr>
              <w:jc w:val="both"/>
              <w:rPr>
                <w:rFonts w:eastAsia="Times New Roman" w:cs="Arial"/>
                <w:b w:val="0"/>
                <w:bCs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Unidad I</w:t>
            </w:r>
            <w:r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I</w:t>
            </w:r>
            <w:r w:rsidR="009125EA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I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D1B70A" w14:textId="4D433B21" w:rsidR="00E5177F" w:rsidRPr="00E24E73" w:rsidRDefault="00E5177F" w:rsidP="00E5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s-MX" w:eastAsia="es-ES"/>
              </w:rPr>
            </w:pPr>
            <w:r w:rsidRPr="00F45262">
              <w:rPr>
                <w:rFonts w:eastAsia="Times New Roman" w:cs="Arial"/>
                <w:lang w:val="es-MX" w:eastAsia="es-ES"/>
              </w:rPr>
              <w:t>Sistemas de Memoria y sistemas de entrada/salida</w:t>
            </w:r>
          </w:p>
        </w:tc>
      </w:tr>
      <w:tr w:rsidR="00E5177F" w:rsidRPr="00B42904" w14:paraId="5339A514" w14:textId="77777777" w:rsidTr="00445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626E4F3" w14:textId="77777777" w:rsidR="00E5177F" w:rsidRPr="00715859" w:rsidRDefault="00E5177F" w:rsidP="00E5177F">
            <w:pPr>
              <w:jc w:val="both"/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Competencia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2A1A23" w14:textId="561CF6A8" w:rsidR="00E5177F" w:rsidRPr="00E24E73" w:rsidRDefault="00E5177F" w:rsidP="002A2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val="es-MX" w:eastAsia="es-ES"/>
              </w:rPr>
            </w:pPr>
            <w:r w:rsidRPr="009C3FA0">
              <w:rPr>
                <w:rFonts w:eastAsia="Times New Roman" w:cs="Arial"/>
                <w:lang w:eastAsia="es-ES"/>
              </w:rPr>
              <w:t>Utiliza la memoria y los puertos instalados en una computadora en la elaboración de programas de forma óptima.</w:t>
            </w:r>
          </w:p>
        </w:tc>
      </w:tr>
      <w:tr w:rsidR="00E5177F" w:rsidRPr="00B42904" w14:paraId="4CA07988" w14:textId="77777777" w:rsidTr="0044555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57ECD8D" w14:textId="77777777" w:rsidR="00E5177F" w:rsidRPr="00206ADF" w:rsidRDefault="00E5177F" w:rsidP="00445558">
            <w:pPr>
              <w:jc w:val="both"/>
              <w:rPr>
                <w:rFonts w:eastAsia="Times New Roman" w:cs="Arial"/>
                <w:b w:val="0"/>
                <w:sz w:val="2"/>
                <w:szCs w:val="2"/>
                <w:lang w:val="es-MX" w:eastAsia="es-ES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63"/>
        <w:gridCol w:w="1985"/>
        <w:gridCol w:w="2688"/>
        <w:gridCol w:w="1840"/>
        <w:gridCol w:w="4969"/>
        <w:gridCol w:w="568"/>
        <w:gridCol w:w="632"/>
        <w:gridCol w:w="9"/>
      </w:tblGrid>
      <w:tr w:rsidR="00E5177F" w:rsidRPr="00715859" w14:paraId="2B062916" w14:textId="77777777" w:rsidTr="0096240D">
        <w:trPr>
          <w:trHeight w:val="227"/>
        </w:trPr>
        <w:tc>
          <w:tcPr>
            <w:tcW w:w="579" w:type="pct"/>
            <w:vMerge w:val="restart"/>
            <w:shd w:val="clear" w:color="auto" w:fill="996600"/>
            <w:vAlign w:val="center"/>
          </w:tcPr>
          <w:p w14:paraId="4363320B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Secuencia de contenidos</w:t>
            </w:r>
          </w:p>
        </w:tc>
        <w:tc>
          <w:tcPr>
            <w:tcW w:w="691" w:type="pct"/>
            <w:vMerge w:val="restart"/>
            <w:shd w:val="clear" w:color="auto" w:fill="996600"/>
            <w:vAlign w:val="center"/>
          </w:tcPr>
          <w:p w14:paraId="4F83AF74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Resultados de aprendizaje </w:t>
            </w:r>
          </w:p>
        </w:tc>
        <w:tc>
          <w:tcPr>
            <w:tcW w:w="936" w:type="pct"/>
            <w:vMerge w:val="restart"/>
            <w:shd w:val="clear" w:color="auto" w:fill="996600"/>
            <w:vAlign w:val="center"/>
          </w:tcPr>
          <w:p w14:paraId="09EEDEB8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Desagregado de contenidos</w:t>
            </w:r>
          </w:p>
        </w:tc>
        <w:tc>
          <w:tcPr>
            <w:tcW w:w="641" w:type="pct"/>
            <w:vMerge w:val="restart"/>
            <w:shd w:val="clear" w:color="auto" w:fill="996600"/>
            <w:vAlign w:val="center"/>
          </w:tcPr>
          <w:p w14:paraId="2BE2E9B3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Estrategias de enseñanza y aprendizaje</w:t>
            </w:r>
          </w:p>
        </w:tc>
        <w:tc>
          <w:tcPr>
            <w:tcW w:w="2152" w:type="pct"/>
            <w:gridSpan w:val="4"/>
            <w:shd w:val="clear" w:color="auto" w:fill="996600"/>
            <w:vAlign w:val="center"/>
          </w:tcPr>
          <w:p w14:paraId="3B2C3BFD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Actividades de aprendizaje</w:t>
            </w:r>
          </w:p>
        </w:tc>
      </w:tr>
      <w:tr w:rsidR="00E5177F" w:rsidRPr="00715859" w14:paraId="18357415" w14:textId="77777777" w:rsidTr="0096240D">
        <w:trPr>
          <w:gridAfter w:val="1"/>
          <w:wAfter w:w="3" w:type="pct"/>
          <w:trHeight w:val="115"/>
        </w:trPr>
        <w:tc>
          <w:tcPr>
            <w:tcW w:w="579" w:type="pct"/>
            <w:vMerge/>
            <w:shd w:val="clear" w:color="auto" w:fill="996600"/>
            <w:vAlign w:val="center"/>
          </w:tcPr>
          <w:p w14:paraId="2662F21B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pct"/>
            <w:vMerge/>
            <w:shd w:val="clear" w:color="auto" w:fill="996600"/>
            <w:vAlign w:val="center"/>
          </w:tcPr>
          <w:p w14:paraId="3CEEC9BB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996600"/>
          </w:tcPr>
          <w:p w14:paraId="2FBDCF32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1" w:type="pct"/>
            <w:vMerge/>
            <w:shd w:val="clear" w:color="auto" w:fill="996600"/>
            <w:vAlign w:val="center"/>
          </w:tcPr>
          <w:p w14:paraId="1FC276DA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1" w:type="pct"/>
            <w:vMerge w:val="restart"/>
            <w:shd w:val="clear" w:color="auto" w:fill="996600"/>
            <w:vAlign w:val="center"/>
          </w:tcPr>
          <w:p w14:paraId="025639D4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418" w:type="pct"/>
            <w:gridSpan w:val="2"/>
            <w:shd w:val="clear" w:color="auto" w:fill="996600"/>
            <w:vAlign w:val="center"/>
          </w:tcPr>
          <w:p w14:paraId="40F52912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Duración </w:t>
            </w:r>
          </w:p>
        </w:tc>
      </w:tr>
      <w:tr w:rsidR="00E5177F" w:rsidRPr="00715859" w14:paraId="59E69A8B" w14:textId="77777777" w:rsidTr="0096240D">
        <w:trPr>
          <w:gridAfter w:val="1"/>
          <w:wAfter w:w="3" w:type="pct"/>
          <w:trHeight w:val="115"/>
        </w:trPr>
        <w:tc>
          <w:tcPr>
            <w:tcW w:w="579" w:type="pct"/>
            <w:vMerge/>
            <w:shd w:val="clear" w:color="auto" w:fill="996600"/>
            <w:vAlign w:val="center"/>
          </w:tcPr>
          <w:p w14:paraId="55B2FA42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pct"/>
            <w:vMerge/>
            <w:shd w:val="clear" w:color="auto" w:fill="996600"/>
            <w:vAlign w:val="center"/>
          </w:tcPr>
          <w:p w14:paraId="4E378B65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996600"/>
          </w:tcPr>
          <w:p w14:paraId="43EB7E3A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1" w:type="pct"/>
            <w:vMerge/>
            <w:shd w:val="clear" w:color="auto" w:fill="996600"/>
            <w:vAlign w:val="center"/>
          </w:tcPr>
          <w:p w14:paraId="3C565D6C" w14:textId="77777777" w:rsidR="00E5177F" w:rsidRPr="006435F2" w:rsidRDefault="00E5177F" w:rsidP="004455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1" w:type="pct"/>
            <w:vMerge/>
            <w:shd w:val="clear" w:color="auto" w:fill="996600"/>
            <w:vAlign w:val="center"/>
          </w:tcPr>
          <w:p w14:paraId="584AD6B8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996600"/>
            <w:vAlign w:val="center"/>
          </w:tcPr>
          <w:p w14:paraId="4A1C2C8E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HP</w:t>
            </w:r>
          </w:p>
        </w:tc>
        <w:tc>
          <w:tcPr>
            <w:tcW w:w="220" w:type="pct"/>
            <w:shd w:val="clear" w:color="auto" w:fill="996600"/>
            <w:vAlign w:val="center"/>
          </w:tcPr>
          <w:p w14:paraId="35E62A04" w14:textId="77777777" w:rsidR="00E5177F" w:rsidRPr="006435F2" w:rsidRDefault="00E5177F" w:rsidP="00445558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HNP</w:t>
            </w:r>
          </w:p>
        </w:tc>
      </w:tr>
      <w:tr w:rsidR="0072616A" w:rsidRPr="00603713" w14:paraId="18865741" w14:textId="77777777" w:rsidTr="0096240D">
        <w:trPr>
          <w:gridAfter w:val="1"/>
          <w:wAfter w:w="3" w:type="pct"/>
          <w:trHeight w:val="419"/>
        </w:trPr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7EC39E15" w14:textId="5083712B" w:rsidR="0072616A" w:rsidRPr="00206ADF" w:rsidRDefault="0072616A" w:rsidP="00E5177F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 xml:space="preserve">1. </w:t>
            </w:r>
            <w:r w:rsidRPr="009C3FA0">
              <w:rPr>
                <w:bCs/>
                <w:sz w:val="22"/>
                <w:szCs w:val="22"/>
                <w:lang w:val="es-MX"/>
              </w:rPr>
              <w:t>Características generales de las memorias.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19498CC" w14:textId="4B60A6CE" w:rsidR="0072616A" w:rsidRPr="005D0140" w:rsidRDefault="0072616A" w:rsidP="00E5177F">
            <w:pPr>
              <w:rPr>
                <w:bCs/>
                <w:sz w:val="22"/>
                <w:szCs w:val="22"/>
                <w:lang w:val="es-MX"/>
              </w:rPr>
            </w:pPr>
            <w:r w:rsidRPr="009C3FA0">
              <w:rPr>
                <w:bCs/>
                <w:sz w:val="22"/>
                <w:szCs w:val="22"/>
                <w:lang w:val="es-MX"/>
              </w:rPr>
              <w:t xml:space="preserve">Describe las características generales </w:t>
            </w:r>
            <w:r>
              <w:rPr>
                <w:bCs/>
                <w:sz w:val="22"/>
                <w:szCs w:val="22"/>
                <w:lang w:val="es-MX"/>
              </w:rPr>
              <w:t>de</w:t>
            </w:r>
            <w:r w:rsidRPr="009C3FA0">
              <w:rPr>
                <w:bCs/>
                <w:sz w:val="22"/>
                <w:szCs w:val="22"/>
                <w:lang w:val="es-MX"/>
              </w:rPr>
              <w:t xml:space="preserve"> las memorias utilizadas en sistemas digitales</w:t>
            </w:r>
            <w:r w:rsidR="0074503A">
              <w:rPr>
                <w:bCs/>
                <w:sz w:val="22"/>
                <w:szCs w:val="22"/>
                <w:lang w:val="es-MX"/>
              </w:rPr>
              <w:t>,</w:t>
            </w:r>
            <w:r w:rsidRPr="009C3FA0">
              <w:rPr>
                <w:bCs/>
                <w:sz w:val="22"/>
                <w:szCs w:val="22"/>
                <w:lang w:val="es-MX"/>
              </w:rPr>
              <w:t xml:space="preserve"> de forma ordenada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2F03E278" w14:textId="0CF778D1" w:rsidR="00554E13" w:rsidRPr="00553781" w:rsidRDefault="0072616A" w:rsidP="00E5177F">
            <w:pPr>
              <w:rPr>
                <w:bCs/>
                <w:sz w:val="22"/>
                <w:szCs w:val="22"/>
                <w:lang w:val="es-MX"/>
              </w:rPr>
            </w:pPr>
            <w:r w:rsidRPr="00553781">
              <w:rPr>
                <w:bCs/>
                <w:sz w:val="22"/>
                <w:szCs w:val="22"/>
                <w:lang w:val="es-MX"/>
              </w:rPr>
              <w:t xml:space="preserve">1.1 </w:t>
            </w:r>
            <w:r w:rsidR="00554E13" w:rsidRPr="00553781">
              <w:rPr>
                <w:bCs/>
                <w:sz w:val="22"/>
                <w:szCs w:val="22"/>
                <w:lang w:val="es-MX"/>
              </w:rPr>
              <w:t>Descripción general y funcionamiento de un sistema de memoria (unidades de velocidad, trasferencia de datos, tiempo de retención de la información, procesos de lectura, etc.).</w:t>
            </w:r>
          </w:p>
          <w:p w14:paraId="5FACAF7C" w14:textId="6E7C2B01" w:rsidR="0072616A" w:rsidRPr="00553781" w:rsidRDefault="00554E13" w:rsidP="00E5177F">
            <w:pPr>
              <w:rPr>
                <w:bCs/>
                <w:sz w:val="22"/>
                <w:szCs w:val="22"/>
                <w:lang w:val="es-MX"/>
              </w:rPr>
            </w:pPr>
            <w:r w:rsidRPr="00553781">
              <w:rPr>
                <w:bCs/>
                <w:sz w:val="22"/>
                <w:szCs w:val="22"/>
                <w:lang w:val="es-MX"/>
              </w:rPr>
              <w:t>1.2 Estructura y organización interna de un dispositivo de memoria</w:t>
            </w:r>
          </w:p>
          <w:p w14:paraId="5F2EAAAA" w14:textId="4C1EB307" w:rsidR="00554E13" w:rsidRPr="00553781" w:rsidRDefault="00554E13" w:rsidP="00E5177F">
            <w:pPr>
              <w:rPr>
                <w:bCs/>
                <w:sz w:val="22"/>
                <w:szCs w:val="22"/>
                <w:lang w:val="es-MX"/>
              </w:rPr>
            </w:pPr>
            <w:r w:rsidRPr="00553781">
              <w:rPr>
                <w:bCs/>
                <w:sz w:val="22"/>
                <w:szCs w:val="22"/>
                <w:lang w:val="es-MX"/>
              </w:rPr>
              <w:t>1.3 Jerarquías de los sistemas de memoria dentro de un sistema de cómputo.</w:t>
            </w:r>
          </w:p>
          <w:p w14:paraId="1C5634C5" w14:textId="727BC1DF" w:rsidR="00554E13" w:rsidRPr="00553781" w:rsidRDefault="00554E13" w:rsidP="00E5177F">
            <w:pPr>
              <w:rPr>
                <w:bCs/>
                <w:sz w:val="22"/>
                <w:szCs w:val="22"/>
                <w:lang w:val="es-MX"/>
              </w:rPr>
            </w:pPr>
            <w:r w:rsidRPr="00553781">
              <w:rPr>
                <w:bCs/>
                <w:sz w:val="22"/>
                <w:szCs w:val="22"/>
                <w:lang w:val="es-MX"/>
              </w:rPr>
              <w:t>1.4 Memorias cache (L1, L2)</w:t>
            </w:r>
          </w:p>
          <w:p w14:paraId="1B2033C5" w14:textId="77777777" w:rsidR="00554E13" w:rsidRDefault="005A5FC6" w:rsidP="00554E13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1.5 Memoria principal</w:t>
            </w:r>
          </w:p>
          <w:p w14:paraId="527391D7" w14:textId="3B1120B3" w:rsidR="005A5FC6" w:rsidRPr="00553781" w:rsidRDefault="005A5FC6" w:rsidP="00554E13">
            <w:pPr>
              <w:rPr>
                <w:bCs/>
                <w:sz w:val="22"/>
                <w:szCs w:val="22"/>
                <w:lang w:val="es-MX"/>
              </w:rPr>
            </w:pPr>
          </w:p>
        </w:tc>
        <w:tc>
          <w:tcPr>
            <w:tcW w:w="641" w:type="pct"/>
            <w:vMerge w:val="restart"/>
            <w:shd w:val="clear" w:color="auto" w:fill="D9D9D9" w:themeFill="background1" w:themeFillShade="D9"/>
            <w:vAlign w:val="center"/>
          </w:tcPr>
          <w:p w14:paraId="1B48049C" w14:textId="77777777" w:rsidR="0072616A" w:rsidRDefault="0072616A" w:rsidP="0072616A">
            <w:pPr>
              <w:spacing w:after="120"/>
              <w:jc w:val="center"/>
            </w:pPr>
            <w:r>
              <w:rPr>
                <w:bCs/>
                <w:color w:val="00000A"/>
                <w:sz w:val="22"/>
                <w:szCs w:val="22"/>
              </w:rPr>
              <w:t>Investigación documental</w:t>
            </w:r>
          </w:p>
          <w:p w14:paraId="34E598C8" w14:textId="77777777" w:rsidR="0072616A" w:rsidRDefault="0072616A" w:rsidP="0072616A">
            <w:pPr>
              <w:spacing w:after="120"/>
              <w:jc w:val="center"/>
            </w:pPr>
            <w:r>
              <w:rPr>
                <w:bCs/>
                <w:color w:val="00000A"/>
                <w:sz w:val="22"/>
                <w:szCs w:val="22"/>
              </w:rPr>
              <w:t>Aprendizaje cooperativo</w:t>
            </w:r>
          </w:p>
          <w:p w14:paraId="67230EC4" w14:textId="77777777" w:rsidR="0072616A" w:rsidRDefault="0072616A" w:rsidP="0072616A">
            <w:pPr>
              <w:spacing w:after="120"/>
              <w:jc w:val="center"/>
            </w:pPr>
            <w:r>
              <w:rPr>
                <w:bCs/>
                <w:color w:val="00000A"/>
                <w:sz w:val="22"/>
                <w:szCs w:val="22"/>
              </w:rPr>
              <w:t>Aprendizaje autónomo y reflexivo</w:t>
            </w:r>
          </w:p>
          <w:p w14:paraId="37524D9A" w14:textId="77777777" w:rsidR="0072616A" w:rsidRPr="003062BD" w:rsidRDefault="00DF44C5" w:rsidP="0072616A">
            <w:pPr>
              <w:spacing w:after="120"/>
              <w:jc w:val="center"/>
              <w:rPr>
                <w:bCs/>
                <w:color w:val="00000A"/>
                <w:sz w:val="22"/>
                <w:szCs w:val="22"/>
              </w:rPr>
            </w:pPr>
            <w:r>
              <w:rPr>
                <w:bCs/>
                <w:color w:val="00000A"/>
                <w:sz w:val="22"/>
                <w:szCs w:val="22"/>
              </w:rPr>
              <w:t xml:space="preserve">Prácticas de </w:t>
            </w:r>
            <w:r w:rsidRPr="003062BD">
              <w:rPr>
                <w:bCs/>
                <w:color w:val="00000A"/>
                <w:sz w:val="22"/>
                <w:szCs w:val="22"/>
              </w:rPr>
              <w:t>laboratorio</w:t>
            </w:r>
          </w:p>
          <w:p w14:paraId="1043D824" w14:textId="77777777" w:rsidR="0039674E" w:rsidRPr="003062BD" w:rsidRDefault="0039674E" w:rsidP="0072616A">
            <w:pPr>
              <w:spacing w:after="120"/>
              <w:jc w:val="center"/>
              <w:rPr>
                <w:bCs/>
                <w:color w:val="00000A"/>
                <w:sz w:val="22"/>
                <w:szCs w:val="22"/>
              </w:rPr>
            </w:pPr>
            <w:r w:rsidRPr="003062BD">
              <w:rPr>
                <w:bCs/>
                <w:color w:val="00000A"/>
                <w:sz w:val="22"/>
                <w:szCs w:val="22"/>
              </w:rPr>
              <w:t>Organizador gráfico</w:t>
            </w:r>
          </w:p>
          <w:p w14:paraId="31E704A9" w14:textId="15C78D8F" w:rsidR="005E1DCE" w:rsidRPr="00E24E73" w:rsidRDefault="005E1DCE" w:rsidP="0072616A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color w:val="00000A"/>
                <w:sz w:val="22"/>
                <w:szCs w:val="22"/>
              </w:rPr>
              <w:t>Prueba de desempeño</w:t>
            </w:r>
          </w:p>
        </w:tc>
        <w:tc>
          <w:tcPr>
            <w:tcW w:w="1731" w:type="pct"/>
            <w:shd w:val="clear" w:color="auto" w:fill="D9D9D9" w:themeFill="background1" w:themeFillShade="D9"/>
            <w:vAlign w:val="center"/>
          </w:tcPr>
          <w:p w14:paraId="68EC2708" w14:textId="78B62C55" w:rsidR="0072616A" w:rsidRDefault="0072616A" w:rsidP="00E5177F">
            <w:pPr>
              <w:pStyle w:val="Normal1"/>
              <w:contextualSpacing w:val="0"/>
              <w:jc w:val="both"/>
            </w:pPr>
            <w:r>
              <w:rPr>
                <w:rFonts w:ascii="Arial Narrow" w:eastAsia="Calibri" w:hAnsi="Arial Narrow" w:cs="Times New Roman"/>
                <w:sz w:val="22"/>
                <w:lang w:eastAsia="es-ES"/>
              </w:rPr>
              <w:t>En equipos de trabajo colaborativo, indagar en fuentes electrónicas e impresas las características generales de las memorias</w:t>
            </w:r>
            <w:r w:rsidR="00554E13">
              <w:rPr>
                <w:rFonts w:ascii="Arial Narrow" w:eastAsia="Calibri" w:hAnsi="Arial Narrow" w:cs="Times New Roman"/>
                <w:sz w:val="22"/>
                <w:lang w:eastAsia="es-ES"/>
              </w:rPr>
              <w:t>, su jerarquía y sus clasificaciones</w:t>
            </w:r>
            <w:r>
              <w:rPr>
                <w:rFonts w:ascii="Arial Narrow" w:eastAsia="Calibri" w:hAnsi="Arial Narrow" w:cs="Times New Roman"/>
                <w:sz w:val="22"/>
                <w:lang w:eastAsia="es-ES"/>
              </w:rPr>
              <w:t xml:space="preserve"> utilizadas en sistemas digitales e integrar la información obtenida en un mapa conceptual.</w:t>
            </w:r>
          </w:p>
          <w:p w14:paraId="46A2599D" w14:textId="77777777" w:rsidR="0072616A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</w:pPr>
          </w:p>
          <w:p w14:paraId="5D54B19A" w14:textId="77777777" w:rsidR="0072616A" w:rsidRDefault="0072616A" w:rsidP="00E5177F">
            <w:pPr>
              <w:pStyle w:val="Normal1"/>
              <w:contextualSpacing w:val="0"/>
              <w:jc w:val="both"/>
            </w:pPr>
            <w:r>
              <w:rPr>
                <w:rFonts w:ascii="Arial Narrow" w:eastAsia="Calibri" w:hAnsi="Arial Narrow" w:cs="Times New Roman"/>
                <w:b/>
                <w:bCs/>
                <w:color w:val="00000A"/>
                <w:sz w:val="22"/>
                <w:lang w:eastAsia="es-ES"/>
              </w:rPr>
              <w:t>Recursos y materiales:</w:t>
            </w:r>
          </w:p>
          <w:p w14:paraId="152E4B6C" w14:textId="77777777" w:rsidR="0072616A" w:rsidRPr="00B81309" w:rsidRDefault="0072616A" w:rsidP="00BF603D">
            <w:pPr>
              <w:pStyle w:val="Normal1"/>
              <w:numPr>
                <w:ilvl w:val="0"/>
                <w:numId w:val="9"/>
              </w:numPr>
              <w:contextualSpacing w:val="0"/>
              <w:rPr>
                <w:sz w:val="20"/>
              </w:rPr>
            </w:pPr>
            <w:r w:rsidRPr="00B81309">
              <w:rPr>
                <w:rFonts w:ascii="Arial Narrow" w:eastAsia="Calibri" w:hAnsi="Arial Narrow" w:cs="Times New Roman"/>
                <w:sz w:val="20"/>
                <w:lang w:eastAsia="es-ES"/>
              </w:rPr>
              <w:t>Notas del curso del profesor.</w:t>
            </w:r>
          </w:p>
          <w:p w14:paraId="0A6CF9DE" w14:textId="5444903D" w:rsidR="0072616A" w:rsidRDefault="0072616A" w:rsidP="00BF603D">
            <w:pPr>
              <w:pStyle w:val="Normal1"/>
              <w:numPr>
                <w:ilvl w:val="0"/>
                <w:numId w:val="9"/>
              </w:numPr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F4C7B">
              <w:rPr>
                <w:rFonts w:ascii="Arial Narrow" w:hAnsi="Arial Narrow"/>
                <w:sz w:val="20"/>
                <w:lang w:val="en-US"/>
              </w:rPr>
              <w:t>Patterson D, Hennessy J; Co</w:t>
            </w:r>
            <w:r>
              <w:rPr>
                <w:rFonts w:ascii="Arial Narrow" w:hAnsi="Arial Narrow"/>
                <w:sz w:val="20"/>
                <w:lang w:val="en-US"/>
              </w:rPr>
              <w:t xml:space="preserve">mputer Organization and Design, </w:t>
            </w:r>
            <w:r w:rsidRPr="007F4C7B">
              <w:rPr>
                <w:rFonts w:ascii="Arial Narrow" w:hAnsi="Arial Narrow"/>
                <w:sz w:val="20"/>
                <w:lang w:val="en-US"/>
              </w:rPr>
              <w:t>The Hardware/software interface; Morgan Kaufmann; 3</w:t>
            </w:r>
            <w:r w:rsidRPr="00D60D2E">
              <w:rPr>
                <w:rFonts w:ascii="Arial Narrow" w:hAnsi="Arial Narrow"/>
                <w:sz w:val="20"/>
                <w:vertAlign w:val="superscript"/>
                <w:lang w:val="en-US"/>
              </w:rPr>
              <w:t>rd</w:t>
            </w:r>
            <w:r w:rsidRPr="007F4C7B">
              <w:rPr>
                <w:rFonts w:ascii="Arial Narrow" w:hAnsi="Arial Narrow"/>
                <w:sz w:val="20"/>
                <w:lang w:val="en-US"/>
              </w:rPr>
              <w:t xml:space="preserve"> edition.2005.</w:t>
            </w:r>
          </w:p>
          <w:p w14:paraId="2C1025FC" w14:textId="69DF1942" w:rsidR="0072616A" w:rsidRPr="00BF603D" w:rsidRDefault="0072616A" w:rsidP="00BF603D">
            <w:pPr>
              <w:pStyle w:val="Normal1"/>
              <w:numPr>
                <w:ilvl w:val="0"/>
                <w:numId w:val="9"/>
              </w:numPr>
              <w:contextualSpacing w:val="0"/>
              <w:jc w:val="both"/>
              <w:rPr>
                <w:sz w:val="20"/>
                <w:lang w:val="en-US"/>
              </w:rPr>
            </w:pPr>
            <w:r w:rsidRPr="00BF603D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</w:t>
            </w:r>
            <w:r w:rsidRPr="00BF603D">
              <w:rPr>
                <w:rFonts w:ascii="Arial Narrow" w:hAnsi="Arial Narrow"/>
                <w:sz w:val="20"/>
                <w:vertAlign w:val="superscript"/>
                <w:lang w:val="en-US"/>
              </w:rPr>
              <w:t>th</w:t>
            </w:r>
            <w:r w:rsidRPr="00BF603D">
              <w:rPr>
                <w:rFonts w:ascii="Arial Narrow" w:hAnsi="Arial Narrow"/>
                <w:sz w:val="20"/>
                <w:lang w:val="en-US"/>
              </w:rPr>
              <w:t xml:space="preserve"> edition.2012.</w:t>
            </w:r>
          </w:p>
          <w:p w14:paraId="0C7B68F3" w14:textId="028DED6C" w:rsidR="0072616A" w:rsidRPr="005D0140" w:rsidRDefault="0072616A" w:rsidP="00BF603D">
            <w:pPr>
              <w:pStyle w:val="Normal1"/>
              <w:numPr>
                <w:ilvl w:val="0"/>
                <w:numId w:val="9"/>
              </w:numPr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81309"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  <w:t>Internet</w:t>
            </w:r>
            <w:r w:rsidRPr="00E5177F">
              <w:rPr>
                <w:rFonts w:ascii="Arial Narrow" w:eastAsia="Calibri" w:hAnsi="Arial Narrow" w:cs="Times New Roman"/>
                <w:bCs/>
                <w:color w:val="00000A"/>
                <w:sz w:val="22"/>
                <w:szCs w:val="22"/>
                <w:lang w:eastAsia="es-ES"/>
              </w:rPr>
              <w:t>.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7575F03D" w14:textId="462373FA" w:rsidR="0072616A" w:rsidRPr="00186AE2" w:rsidRDefault="0096240D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488E5CAE" w14:textId="01B88129" w:rsidR="0072616A" w:rsidRPr="00186AE2" w:rsidRDefault="0096240D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72616A" w:rsidRPr="004B164D" w14:paraId="304A493C" w14:textId="77777777" w:rsidTr="0096240D">
        <w:trPr>
          <w:gridAfter w:val="1"/>
          <w:wAfter w:w="3" w:type="pct"/>
          <w:trHeight w:val="419"/>
        </w:trPr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40696E96" w14:textId="2DB0F98D" w:rsidR="0072616A" w:rsidRPr="00206ADF" w:rsidRDefault="00554E13" w:rsidP="00E5177F">
            <w:pPr>
              <w:rPr>
                <w:rFonts w:cs="Arial"/>
                <w:sz w:val="22"/>
                <w:szCs w:val="22"/>
              </w:rPr>
            </w:pPr>
            <w:r>
              <w:rPr>
                <w:bCs/>
                <w:color w:val="00000A"/>
                <w:sz w:val="22"/>
              </w:rPr>
              <w:t>2</w:t>
            </w:r>
            <w:r w:rsidR="0072616A" w:rsidRPr="009C3FA0">
              <w:rPr>
                <w:bCs/>
                <w:color w:val="00000A"/>
                <w:sz w:val="22"/>
              </w:rPr>
              <w:t>. Memoria principal: organización.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27C4519A" w14:textId="7B78F9C7" w:rsidR="0072616A" w:rsidRPr="002D2C0F" w:rsidRDefault="00554E13" w:rsidP="00E5177F">
            <w:pPr>
              <w:rPr>
                <w:bCs/>
              </w:rPr>
            </w:pPr>
            <w:r w:rsidRPr="00553781">
              <w:rPr>
                <w:bCs/>
                <w:sz w:val="22"/>
                <w:szCs w:val="22"/>
                <w:lang w:val="es-MX"/>
              </w:rPr>
              <w:t>Utiliza la organización de la memoria en sistemas digitales para el almacenamiento de variables y/o instrucciones en forma óptima</w:t>
            </w:r>
            <w:r w:rsidRPr="00553781">
              <w:rPr>
                <w:bCs/>
              </w:rPr>
              <w:t>.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5882AE72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3.1 Organización interna de la memoria.</w:t>
            </w:r>
          </w:p>
          <w:p w14:paraId="286B281A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3.2 Organización 2D</w:t>
            </w:r>
          </w:p>
          <w:p w14:paraId="31EE3B5F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3.3 Organización 3D</w:t>
            </w:r>
          </w:p>
          <w:p w14:paraId="1346A594" w14:textId="6AB88D7B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3.</w:t>
            </w:r>
            <w:r w:rsidR="00DF44C5">
              <w:rPr>
                <w:bCs/>
                <w:color w:val="00000A"/>
                <w:sz w:val="22"/>
              </w:rPr>
              <w:t>4</w:t>
            </w:r>
            <w:r w:rsidRPr="009C3FA0">
              <w:rPr>
                <w:bCs/>
                <w:color w:val="00000A"/>
                <w:sz w:val="22"/>
              </w:rPr>
              <w:t xml:space="preserve"> Ampliación de la longitud y el número de palabras de memoria</w:t>
            </w:r>
          </w:p>
          <w:p w14:paraId="787388A2" w14:textId="77777777" w:rsidR="0072616A" w:rsidRDefault="00DF44C5" w:rsidP="00E5177F">
            <w:pPr>
              <w:rPr>
                <w:bCs/>
                <w:color w:val="00000A"/>
                <w:sz w:val="22"/>
              </w:rPr>
            </w:pPr>
            <w:r>
              <w:rPr>
                <w:bCs/>
                <w:color w:val="00000A"/>
                <w:sz w:val="22"/>
              </w:rPr>
              <w:t>3.5</w:t>
            </w:r>
            <w:r w:rsidR="0072616A" w:rsidRPr="009C3FA0">
              <w:rPr>
                <w:bCs/>
                <w:color w:val="00000A"/>
                <w:sz w:val="22"/>
              </w:rPr>
              <w:t xml:space="preserve"> Ubicación en el espacio de direcciones.</w:t>
            </w:r>
          </w:p>
          <w:p w14:paraId="5510CB8A" w14:textId="15147685" w:rsidR="00DF44C5" w:rsidRDefault="00DF44C5" w:rsidP="00E5177F">
            <w:pPr>
              <w:rPr>
                <w:bCs/>
                <w:color w:val="00000A"/>
                <w:sz w:val="22"/>
              </w:rPr>
            </w:pPr>
            <w:r>
              <w:rPr>
                <w:bCs/>
                <w:color w:val="00000A"/>
                <w:sz w:val="22"/>
              </w:rPr>
              <w:t>3.6 Memoria entrelazada y sus características</w:t>
            </w:r>
          </w:p>
          <w:p w14:paraId="018ECBE4" w14:textId="04DEB4D1" w:rsidR="00DF44C5" w:rsidRPr="00DF44C5" w:rsidRDefault="00DF44C5" w:rsidP="00DF44C5">
            <w:pPr>
              <w:rPr>
                <w:bCs/>
                <w:color w:val="00000A"/>
                <w:sz w:val="22"/>
              </w:rPr>
            </w:pPr>
            <w:r>
              <w:rPr>
                <w:bCs/>
                <w:color w:val="00000A"/>
                <w:sz w:val="22"/>
              </w:rPr>
              <w:t>3.7 Memoria entrelazada de con organización S y C.</w:t>
            </w:r>
          </w:p>
        </w:tc>
        <w:tc>
          <w:tcPr>
            <w:tcW w:w="641" w:type="pct"/>
            <w:vMerge/>
            <w:shd w:val="clear" w:color="auto" w:fill="D9D9D9" w:themeFill="background1" w:themeFillShade="D9"/>
            <w:vAlign w:val="center"/>
          </w:tcPr>
          <w:p w14:paraId="5E308B9F" w14:textId="5621D1B9" w:rsidR="0072616A" w:rsidRPr="00206ADF" w:rsidRDefault="0072616A" w:rsidP="00E5177F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</w:p>
        </w:tc>
        <w:tc>
          <w:tcPr>
            <w:tcW w:w="1731" w:type="pct"/>
            <w:shd w:val="clear" w:color="auto" w:fill="D9D9D9" w:themeFill="background1" w:themeFillShade="D9"/>
            <w:vAlign w:val="center"/>
          </w:tcPr>
          <w:p w14:paraId="5EB9777A" w14:textId="2B0B6C79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</w:pP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De manera individual</w:t>
            </w: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,</w:t>
            </w: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 xml:space="preserve"> indagar en fuentes electrónicas e </w:t>
            </w:r>
            <w:r w:rsidRPr="00BF603D">
              <w:rPr>
                <w:rFonts w:ascii="Arial Narrow" w:eastAsia="Calibri" w:hAnsi="Arial Narrow" w:cs="Times New Roman"/>
                <w:bCs/>
                <w:color w:val="auto"/>
                <w:sz w:val="22"/>
                <w:lang w:eastAsia="es-ES"/>
              </w:rPr>
              <w:t>impresas sobre la organización de</w:t>
            </w:r>
            <w:r w:rsidR="002A2A5B">
              <w:rPr>
                <w:rFonts w:ascii="Arial Narrow" w:eastAsia="Calibri" w:hAnsi="Arial Narrow" w:cs="Times New Roman"/>
                <w:bCs/>
                <w:color w:val="auto"/>
                <w:sz w:val="22"/>
                <w:lang w:eastAsia="es-ES"/>
              </w:rPr>
              <w:t xml:space="preserve"> </w:t>
            </w:r>
            <w:r w:rsidRPr="00BF603D">
              <w:rPr>
                <w:rFonts w:ascii="Arial Narrow" w:eastAsia="Calibri" w:hAnsi="Arial Narrow" w:cs="Times New Roman"/>
                <w:bCs/>
                <w:color w:val="auto"/>
                <w:sz w:val="22"/>
                <w:lang w:eastAsia="es-ES"/>
              </w:rPr>
              <w:t xml:space="preserve">la memoria en los sistemas programables, y elaborar </w:t>
            </w: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programas que utilicen de manera óptima la memoria.</w:t>
            </w:r>
          </w:p>
          <w:p w14:paraId="0C297BBC" w14:textId="77777777" w:rsidR="0072616A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</w:pPr>
          </w:p>
          <w:p w14:paraId="2E7C8ACE" w14:textId="77777777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/>
                <w:bCs/>
                <w:color w:val="00000A"/>
                <w:sz w:val="22"/>
                <w:lang w:eastAsia="es-ES"/>
              </w:rPr>
            </w:pPr>
            <w:r w:rsidRPr="009C3FA0">
              <w:rPr>
                <w:rFonts w:ascii="Arial Narrow" w:eastAsia="Calibri" w:hAnsi="Arial Narrow" w:cs="Times New Roman"/>
                <w:b/>
                <w:bCs/>
                <w:color w:val="00000A"/>
                <w:sz w:val="22"/>
                <w:lang w:eastAsia="es-ES"/>
              </w:rPr>
              <w:t>Recursos y materiales:</w:t>
            </w:r>
          </w:p>
          <w:p w14:paraId="7AE5BA74" w14:textId="77777777" w:rsidR="0072616A" w:rsidRPr="00B81309" w:rsidRDefault="0072616A" w:rsidP="0096240D">
            <w:pPr>
              <w:pStyle w:val="Normal1"/>
              <w:numPr>
                <w:ilvl w:val="0"/>
                <w:numId w:val="10"/>
              </w:numPr>
              <w:contextualSpacing w:val="0"/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</w:pPr>
            <w:r w:rsidRPr="00B81309"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  <w:t>Notas del curso del profesor.</w:t>
            </w:r>
          </w:p>
          <w:p w14:paraId="25AD0F17" w14:textId="77777777" w:rsidR="0096240D" w:rsidRDefault="0096240D" w:rsidP="0096240D">
            <w:pPr>
              <w:pStyle w:val="Normal1"/>
              <w:numPr>
                <w:ilvl w:val="0"/>
                <w:numId w:val="10"/>
              </w:numPr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F4C7B">
              <w:rPr>
                <w:rFonts w:ascii="Arial Narrow" w:hAnsi="Arial Narrow"/>
                <w:sz w:val="20"/>
                <w:lang w:val="en-US"/>
              </w:rPr>
              <w:t>Patterson D, Hennessy J; Co</w:t>
            </w:r>
            <w:r>
              <w:rPr>
                <w:rFonts w:ascii="Arial Narrow" w:hAnsi="Arial Narrow"/>
                <w:sz w:val="20"/>
                <w:lang w:val="en-US"/>
              </w:rPr>
              <w:t xml:space="preserve">mputer Organization and Design, </w:t>
            </w:r>
            <w:r w:rsidRPr="007F4C7B">
              <w:rPr>
                <w:rFonts w:ascii="Arial Narrow" w:hAnsi="Arial Narrow"/>
                <w:sz w:val="20"/>
                <w:lang w:val="en-US"/>
              </w:rPr>
              <w:t>The Hardware/software interface; Morgan Kaufmann; 3</w:t>
            </w:r>
            <w:r w:rsidRPr="00D60D2E">
              <w:rPr>
                <w:rFonts w:ascii="Arial Narrow" w:hAnsi="Arial Narrow"/>
                <w:sz w:val="20"/>
                <w:vertAlign w:val="superscript"/>
                <w:lang w:val="en-US"/>
              </w:rPr>
              <w:t>rd</w:t>
            </w:r>
            <w:r w:rsidRPr="007F4C7B">
              <w:rPr>
                <w:rFonts w:ascii="Arial Narrow" w:hAnsi="Arial Narrow"/>
                <w:sz w:val="20"/>
                <w:lang w:val="en-US"/>
              </w:rPr>
              <w:t xml:space="preserve"> edition.2005.</w:t>
            </w:r>
          </w:p>
          <w:p w14:paraId="7B28B3E1" w14:textId="77777777" w:rsidR="0096240D" w:rsidRPr="00BF603D" w:rsidRDefault="0096240D" w:rsidP="0096240D">
            <w:pPr>
              <w:pStyle w:val="Normal1"/>
              <w:numPr>
                <w:ilvl w:val="0"/>
                <w:numId w:val="10"/>
              </w:numPr>
              <w:contextualSpacing w:val="0"/>
              <w:jc w:val="both"/>
              <w:rPr>
                <w:sz w:val="20"/>
                <w:lang w:val="en-US"/>
              </w:rPr>
            </w:pPr>
            <w:r w:rsidRPr="00BF603D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</w:t>
            </w:r>
            <w:r w:rsidRPr="00BF603D">
              <w:rPr>
                <w:rFonts w:ascii="Arial Narrow" w:hAnsi="Arial Narrow"/>
                <w:sz w:val="20"/>
                <w:vertAlign w:val="superscript"/>
                <w:lang w:val="en-US"/>
              </w:rPr>
              <w:t>th</w:t>
            </w:r>
            <w:r w:rsidRPr="00BF603D">
              <w:rPr>
                <w:rFonts w:ascii="Arial Narrow" w:hAnsi="Arial Narrow"/>
                <w:sz w:val="20"/>
                <w:lang w:val="en-US"/>
              </w:rPr>
              <w:t xml:space="preserve"> edition.2012.</w:t>
            </w:r>
          </w:p>
          <w:p w14:paraId="3EE757DF" w14:textId="29B47BBF" w:rsidR="0072616A" w:rsidRPr="004B164D" w:rsidRDefault="0072616A" w:rsidP="0096240D">
            <w:pPr>
              <w:pStyle w:val="Normal1"/>
              <w:numPr>
                <w:ilvl w:val="0"/>
                <w:numId w:val="10"/>
              </w:numPr>
              <w:contextualSpacing w:val="0"/>
              <w:rPr>
                <w:rFonts w:ascii="Arial Narrow" w:hAnsi="Arial Narrow"/>
                <w:sz w:val="20"/>
                <w:lang w:val="en-US"/>
              </w:rPr>
            </w:pPr>
            <w:r w:rsidRPr="00B81309"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  <w:t xml:space="preserve">PC e </w:t>
            </w:r>
            <w:r w:rsidRPr="00B81309">
              <w:rPr>
                <w:rFonts w:ascii="Arial Narrow" w:hAnsi="Arial Narrow"/>
                <w:bCs/>
                <w:color w:val="00000A"/>
                <w:sz w:val="20"/>
              </w:rPr>
              <w:t>Internet.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4C22D0A4" w14:textId="49B0FAAE" w:rsidR="0072616A" w:rsidRPr="004B164D" w:rsidRDefault="0096240D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10.5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6EAAFA1E" w14:textId="677FE033" w:rsidR="0072616A" w:rsidRPr="004B164D" w:rsidRDefault="0096240D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72616A" w:rsidRPr="004B164D" w14:paraId="2E86B404" w14:textId="77777777" w:rsidTr="0096240D">
        <w:trPr>
          <w:gridAfter w:val="1"/>
          <w:wAfter w:w="3" w:type="pct"/>
          <w:trHeight w:val="419"/>
        </w:trPr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56D49125" w14:textId="4A6B6172" w:rsidR="0072616A" w:rsidRPr="00206ADF" w:rsidRDefault="0096240D" w:rsidP="00E5177F">
            <w:pPr>
              <w:rPr>
                <w:rFonts w:cs="Arial"/>
              </w:rPr>
            </w:pPr>
            <w:r>
              <w:rPr>
                <w:bCs/>
                <w:color w:val="00000A"/>
                <w:sz w:val="22"/>
              </w:rPr>
              <w:lastRenderedPageBreak/>
              <w:t>3</w:t>
            </w:r>
            <w:r w:rsidR="0072616A" w:rsidRPr="009C3FA0">
              <w:rPr>
                <w:bCs/>
                <w:color w:val="00000A"/>
                <w:sz w:val="22"/>
              </w:rPr>
              <w:t>. E/S por acceso directo a memoria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3D11B46" w14:textId="3E0672E0" w:rsidR="0072616A" w:rsidRPr="002D2C0F" w:rsidRDefault="0072616A" w:rsidP="00E5177F">
            <w:pPr>
              <w:rPr>
                <w:bCs/>
              </w:rPr>
            </w:pPr>
            <w:r w:rsidRPr="009C3FA0">
              <w:rPr>
                <w:bCs/>
                <w:color w:val="00000A"/>
                <w:sz w:val="22"/>
              </w:rPr>
              <w:t>Describe el funcionamiento d</w:t>
            </w:r>
            <w:r>
              <w:rPr>
                <w:bCs/>
                <w:color w:val="00000A"/>
                <w:sz w:val="22"/>
              </w:rPr>
              <w:t>e los puertos de entrada/salida</w:t>
            </w:r>
            <w:r w:rsidR="0096240D">
              <w:rPr>
                <w:bCs/>
                <w:color w:val="00000A"/>
                <w:sz w:val="22"/>
              </w:rPr>
              <w:t xml:space="preserve"> de un sistema de cómputo</w:t>
            </w:r>
            <w:r>
              <w:rPr>
                <w:bCs/>
                <w:color w:val="00000A"/>
                <w:sz w:val="22"/>
              </w:rPr>
              <w:t>,</w:t>
            </w:r>
            <w:r w:rsidRPr="009C3FA0">
              <w:rPr>
                <w:bCs/>
                <w:color w:val="00000A"/>
                <w:sz w:val="22"/>
              </w:rPr>
              <w:t xml:space="preserve"> de manera ordenada y fundamentada</w:t>
            </w:r>
            <w:r w:rsidR="002A2A5B">
              <w:rPr>
                <w:bCs/>
                <w:color w:val="00000A"/>
                <w:sz w:val="22"/>
              </w:rPr>
              <w:t>.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70DA0A1B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1.1 E/S Mapeada a me</w:t>
            </w:r>
            <w:r>
              <w:rPr>
                <w:bCs/>
                <w:color w:val="00000A"/>
                <w:sz w:val="22"/>
              </w:rPr>
              <w:t>m</w:t>
            </w:r>
            <w:r w:rsidRPr="009C3FA0">
              <w:rPr>
                <w:bCs/>
                <w:color w:val="00000A"/>
                <w:sz w:val="22"/>
              </w:rPr>
              <w:t>oria</w:t>
            </w:r>
          </w:p>
          <w:p w14:paraId="77C293EF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1.2 E/S Mapeada a puertos</w:t>
            </w:r>
          </w:p>
          <w:p w14:paraId="7EB227D7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1.3 E/S programada</w:t>
            </w:r>
          </w:p>
          <w:p w14:paraId="7810164E" w14:textId="13AF523A" w:rsidR="0072616A" w:rsidRPr="00206ADF" w:rsidRDefault="0072616A" w:rsidP="00E5177F">
            <w:pPr>
              <w:rPr>
                <w:bCs/>
              </w:rPr>
            </w:pPr>
            <w:r>
              <w:rPr>
                <w:bCs/>
                <w:color w:val="00000A"/>
                <w:sz w:val="22"/>
              </w:rPr>
              <w:t>1.4 E/S por interrupción</w:t>
            </w:r>
          </w:p>
        </w:tc>
        <w:tc>
          <w:tcPr>
            <w:tcW w:w="641" w:type="pct"/>
            <w:vMerge/>
            <w:shd w:val="clear" w:color="auto" w:fill="D9D9D9" w:themeFill="background1" w:themeFillShade="D9"/>
            <w:vAlign w:val="center"/>
          </w:tcPr>
          <w:p w14:paraId="1C34B24A" w14:textId="43E58DC5" w:rsidR="0072616A" w:rsidRPr="00206ADF" w:rsidRDefault="0072616A" w:rsidP="00E5177F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731" w:type="pct"/>
            <w:shd w:val="clear" w:color="auto" w:fill="D9D9D9" w:themeFill="background1" w:themeFillShade="D9"/>
            <w:vAlign w:val="center"/>
          </w:tcPr>
          <w:p w14:paraId="7DE829D7" w14:textId="2CF98476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</w:pP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En</w:t>
            </w: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 xml:space="preserve"> equipos de trabajo colaborativo, indagar en fuentes electrónicas e impresas el conce</w:t>
            </w: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pto de acceso directo a memoria</w:t>
            </w: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e integrar la información obtenida en un mapa conceptual.</w:t>
            </w:r>
          </w:p>
          <w:p w14:paraId="4E9A0AA6" w14:textId="77777777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</w:pPr>
          </w:p>
          <w:p w14:paraId="069771BA" w14:textId="77777777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/>
                <w:bCs/>
                <w:color w:val="00000A"/>
                <w:sz w:val="22"/>
                <w:lang w:eastAsia="es-ES"/>
              </w:rPr>
            </w:pPr>
            <w:r w:rsidRPr="009C3FA0">
              <w:rPr>
                <w:rFonts w:ascii="Arial Narrow" w:eastAsia="Calibri" w:hAnsi="Arial Narrow" w:cs="Times New Roman"/>
                <w:b/>
                <w:bCs/>
                <w:color w:val="00000A"/>
                <w:sz w:val="22"/>
                <w:lang w:eastAsia="es-ES"/>
              </w:rPr>
              <w:t>Recursos y materiales:</w:t>
            </w:r>
          </w:p>
          <w:p w14:paraId="7AF2A3DD" w14:textId="77777777" w:rsidR="0072616A" w:rsidRPr="00B81309" w:rsidRDefault="0072616A" w:rsidP="0096240D">
            <w:pPr>
              <w:pStyle w:val="Normal1"/>
              <w:numPr>
                <w:ilvl w:val="0"/>
                <w:numId w:val="10"/>
              </w:numPr>
              <w:contextualSpacing w:val="0"/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</w:pPr>
            <w:r w:rsidRPr="00B81309"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  <w:t>Notas del curso del profesor.</w:t>
            </w:r>
          </w:p>
          <w:p w14:paraId="20767AA3" w14:textId="77777777" w:rsidR="0096240D" w:rsidRDefault="0096240D" w:rsidP="0096240D">
            <w:pPr>
              <w:pStyle w:val="Normal1"/>
              <w:numPr>
                <w:ilvl w:val="0"/>
                <w:numId w:val="10"/>
              </w:numPr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F4C7B">
              <w:rPr>
                <w:rFonts w:ascii="Arial Narrow" w:hAnsi="Arial Narrow"/>
                <w:sz w:val="20"/>
                <w:lang w:val="en-US"/>
              </w:rPr>
              <w:t>Patterson D, Hennessy J; Co</w:t>
            </w:r>
            <w:r>
              <w:rPr>
                <w:rFonts w:ascii="Arial Narrow" w:hAnsi="Arial Narrow"/>
                <w:sz w:val="20"/>
                <w:lang w:val="en-US"/>
              </w:rPr>
              <w:t xml:space="preserve">mputer Organization and Design, </w:t>
            </w:r>
            <w:r w:rsidRPr="007F4C7B">
              <w:rPr>
                <w:rFonts w:ascii="Arial Narrow" w:hAnsi="Arial Narrow"/>
                <w:sz w:val="20"/>
                <w:lang w:val="en-US"/>
              </w:rPr>
              <w:t>The Hardware/software interface; Morgan Kaufmann; 3</w:t>
            </w:r>
            <w:r w:rsidRPr="00D60D2E">
              <w:rPr>
                <w:rFonts w:ascii="Arial Narrow" w:hAnsi="Arial Narrow"/>
                <w:sz w:val="20"/>
                <w:vertAlign w:val="superscript"/>
                <w:lang w:val="en-US"/>
              </w:rPr>
              <w:t>rd</w:t>
            </w:r>
            <w:r w:rsidRPr="007F4C7B">
              <w:rPr>
                <w:rFonts w:ascii="Arial Narrow" w:hAnsi="Arial Narrow"/>
                <w:sz w:val="20"/>
                <w:lang w:val="en-US"/>
              </w:rPr>
              <w:t xml:space="preserve"> edition.2005.</w:t>
            </w:r>
          </w:p>
          <w:p w14:paraId="7C4B7BFB" w14:textId="77777777" w:rsidR="0096240D" w:rsidRPr="00BF603D" w:rsidRDefault="0096240D" w:rsidP="0096240D">
            <w:pPr>
              <w:pStyle w:val="Normal1"/>
              <w:numPr>
                <w:ilvl w:val="0"/>
                <w:numId w:val="10"/>
              </w:numPr>
              <w:contextualSpacing w:val="0"/>
              <w:jc w:val="both"/>
              <w:rPr>
                <w:sz w:val="20"/>
                <w:lang w:val="en-US"/>
              </w:rPr>
            </w:pPr>
            <w:r w:rsidRPr="00BF603D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</w:t>
            </w:r>
            <w:r w:rsidRPr="00BF603D">
              <w:rPr>
                <w:rFonts w:ascii="Arial Narrow" w:hAnsi="Arial Narrow"/>
                <w:sz w:val="20"/>
                <w:vertAlign w:val="superscript"/>
                <w:lang w:val="en-US"/>
              </w:rPr>
              <w:t>th</w:t>
            </w:r>
            <w:r w:rsidRPr="00BF603D">
              <w:rPr>
                <w:rFonts w:ascii="Arial Narrow" w:hAnsi="Arial Narrow"/>
                <w:sz w:val="20"/>
                <w:lang w:val="en-US"/>
              </w:rPr>
              <w:t xml:space="preserve"> edition.2012.</w:t>
            </w:r>
          </w:p>
          <w:p w14:paraId="2CA86F6A" w14:textId="32BA87A5" w:rsidR="0072616A" w:rsidRPr="004B164D" w:rsidRDefault="0072616A" w:rsidP="0096240D">
            <w:pPr>
              <w:pStyle w:val="Normal1"/>
              <w:numPr>
                <w:ilvl w:val="0"/>
                <w:numId w:val="10"/>
              </w:numPr>
              <w:contextualSpacing w:val="0"/>
              <w:rPr>
                <w:rFonts w:ascii="Arial Narrow" w:hAnsi="Arial Narrow"/>
                <w:sz w:val="20"/>
                <w:lang w:val="en-US"/>
              </w:rPr>
            </w:pPr>
            <w:r w:rsidRPr="00B81309">
              <w:rPr>
                <w:rFonts w:ascii="Arial Narrow" w:hAnsi="Arial Narrow"/>
                <w:bCs/>
                <w:color w:val="00000A"/>
                <w:sz w:val="20"/>
              </w:rPr>
              <w:t>Internet.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54C707A1" w14:textId="069F1E35" w:rsidR="0072616A" w:rsidRPr="004B164D" w:rsidRDefault="0072616A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bCs/>
                <w:sz w:val="22"/>
                <w:szCs w:val="22"/>
                <w:lang w:val="es-MX"/>
              </w:rPr>
              <w:t>4.5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727C8852" w14:textId="2156949F" w:rsidR="0072616A" w:rsidRPr="004B164D" w:rsidRDefault="0072616A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bCs/>
                <w:sz w:val="22"/>
                <w:szCs w:val="22"/>
                <w:lang w:val="es-MX"/>
              </w:rPr>
              <w:t>3</w:t>
            </w:r>
          </w:p>
        </w:tc>
      </w:tr>
      <w:tr w:rsidR="0072616A" w:rsidRPr="004B164D" w14:paraId="59594C03" w14:textId="77777777" w:rsidTr="0096240D">
        <w:trPr>
          <w:gridAfter w:val="1"/>
          <w:wAfter w:w="3" w:type="pct"/>
          <w:trHeight w:val="419"/>
        </w:trPr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25D37907" w14:textId="7AA1882E" w:rsidR="0072616A" w:rsidRPr="00206ADF" w:rsidRDefault="0096240D" w:rsidP="00E5177F">
            <w:pPr>
              <w:rPr>
                <w:rFonts w:cs="Arial"/>
              </w:rPr>
            </w:pPr>
            <w:r>
              <w:rPr>
                <w:bCs/>
                <w:color w:val="00000A"/>
                <w:sz w:val="22"/>
              </w:rPr>
              <w:t>4</w:t>
            </w:r>
            <w:r w:rsidR="0072616A" w:rsidRPr="009C3FA0">
              <w:rPr>
                <w:bCs/>
                <w:color w:val="00000A"/>
                <w:sz w:val="22"/>
              </w:rPr>
              <w:t>. Estructura y funcionamiento de un controlador de DMA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3CD6D71D" w14:textId="3EA20D25" w:rsidR="0072616A" w:rsidRPr="002D2C0F" w:rsidRDefault="0096240D" w:rsidP="0096240D">
            <w:pPr>
              <w:rPr>
                <w:bCs/>
              </w:rPr>
            </w:pPr>
            <w:r w:rsidRPr="00553781">
              <w:rPr>
                <w:bCs/>
                <w:color w:val="00000A"/>
                <w:sz w:val="22"/>
              </w:rPr>
              <w:t xml:space="preserve">Implementa programas en bajo nivel que permitan la configuración de </w:t>
            </w:r>
            <w:r w:rsidR="0072616A" w:rsidRPr="00553781">
              <w:rPr>
                <w:bCs/>
                <w:color w:val="00000A"/>
                <w:sz w:val="22"/>
              </w:rPr>
              <w:t>los controladores de acceso directo a memoria, de forma clara y ordenada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68BA6404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2.1 Registros del DMA</w:t>
            </w:r>
          </w:p>
          <w:p w14:paraId="519BDB13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2.2 lectura o escritura</w:t>
            </w:r>
          </w:p>
          <w:p w14:paraId="633037C6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2.3 dirección del periférico</w:t>
            </w:r>
          </w:p>
          <w:p w14:paraId="4BD898E5" w14:textId="77777777" w:rsidR="0072616A" w:rsidRDefault="0072616A" w:rsidP="00E5177F">
            <w:pPr>
              <w:rPr>
                <w:bCs/>
                <w:color w:val="00000A"/>
                <w:sz w:val="22"/>
              </w:rPr>
            </w:pPr>
            <w:r w:rsidRPr="009C3FA0">
              <w:rPr>
                <w:bCs/>
                <w:color w:val="00000A"/>
                <w:sz w:val="22"/>
              </w:rPr>
              <w:t>2.4 La posición de memoria donde comienza el bloque a leer o escribir</w:t>
            </w:r>
          </w:p>
          <w:p w14:paraId="190737A6" w14:textId="4F6E6D98" w:rsidR="0072616A" w:rsidRPr="00206ADF" w:rsidRDefault="0072616A" w:rsidP="00E5177F">
            <w:pPr>
              <w:rPr>
                <w:bCs/>
              </w:rPr>
            </w:pPr>
            <w:r w:rsidRPr="009C3FA0">
              <w:rPr>
                <w:bCs/>
                <w:color w:val="00000A"/>
                <w:sz w:val="22"/>
              </w:rPr>
              <w:t xml:space="preserve">2.5 El número de </w:t>
            </w:r>
            <w:r>
              <w:rPr>
                <w:bCs/>
                <w:color w:val="00000A"/>
                <w:sz w:val="22"/>
              </w:rPr>
              <w:t>palabras que componen el bloque</w:t>
            </w:r>
          </w:p>
        </w:tc>
        <w:tc>
          <w:tcPr>
            <w:tcW w:w="641" w:type="pct"/>
            <w:vMerge/>
            <w:shd w:val="clear" w:color="auto" w:fill="D9D9D9" w:themeFill="background1" w:themeFillShade="D9"/>
            <w:vAlign w:val="center"/>
          </w:tcPr>
          <w:p w14:paraId="44EE930D" w14:textId="6BEAE3BF" w:rsidR="0072616A" w:rsidRPr="00206ADF" w:rsidRDefault="0072616A" w:rsidP="00E5177F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731" w:type="pct"/>
            <w:shd w:val="clear" w:color="auto" w:fill="D9D9D9" w:themeFill="background1" w:themeFillShade="D9"/>
            <w:vAlign w:val="center"/>
          </w:tcPr>
          <w:p w14:paraId="2F0D3D2A" w14:textId="727AA8C4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</w:pP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En</w:t>
            </w: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 xml:space="preserve"> equipos, indagar en fuentes electrónicas e impresas la estructura y funcionamiento de un controlador DMA</w:t>
            </w: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;</w:t>
            </w: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 xml:space="preserve"> y elabora</w:t>
            </w: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r</w:t>
            </w:r>
            <w:r w:rsidRPr="009C3FA0"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 xml:space="preserve"> programas para configurarlo</w:t>
            </w:r>
            <w:r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  <w:t>.</w:t>
            </w:r>
          </w:p>
          <w:p w14:paraId="29F05391" w14:textId="77777777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Cs/>
                <w:color w:val="00000A"/>
                <w:sz w:val="22"/>
                <w:lang w:eastAsia="es-ES"/>
              </w:rPr>
            </w:pPr>
          </w:p>
          <w:p w14:paraId="03C2BD51" w14:textId="77777777" w:rsidR="0072616A" w:rsidRPr="009C3FA0" w:rsidRDefault="0072616A" w:rsidP="00E5177F">
            <w:pPr>
              <w:pStyle w:val="Normal1"/>
              <w:contextualSpacing w:val="0"/>
              <w:jc w:val="both"/>
              <w:rPr>
                <w:rFonts w:ascii="Arial Narrow" w:eastAsia="Calibri" w:hAnsi="Arial Narrow" w:cs="Times New Roman"/>
                <w:b/>
                <w:bCs/>
                <w:color w:val="00000A"/>
                <w:sz w:val="22"/>
                <w:lang w:eastAsia="es-ES"/>
              </w:rPr>
            </w:pPr>
            <w:r w:rsidRPr="009C3FA0">
              <w:rPr>
                <w:rFonts w:ascii="Arial Narrow" w:eastAsia="Calibri" w:hAnsi="Arial Narrow" w:cs="Times New Roman"/>
                <w:b/>
                <w:bCs/>
                <w:color w:val="00000A"/>
                <w:sz w:val="22"/>
                <w:lang w:eastAsia="es-ES"/>
              </w:rPr>
              <w:t>Recursos y materiales:</w:t>
            </w:r>
          </w:p>
          <w:p w14:paraId="60E58585" w14:textId="77777777" w:rsidR="0072616A" w:rsidRPr="00B81309" w:rsidRDefault="0072616A" w:rsidP="0096240D">
            <w:pPr>
              <w:pStyle w:val="Normal1"/>
              <w:numPr>
                <w:ilvl w:val="0"/>
                <w:numId w:val="10"/>
              </w:numPr>
              <w:contextualSpacing w:val="0"/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</w:pPr>
            <w:r w:rsidRPr="00B81309">
              <w:rPr>
                <w:rFonts w:ascii="Arial Narrow" w:eastAsia="Calibri" w:hAnsi="Arial Narrow" w:cs="Times New Roman"/>
                <w:bCs/>
                <w:color w:val="00000A"/>
                <w:sz w:val="20"/>
                <w:lang w:eastAsia="es-ES"/>
              </w:rPr>
              <w:t>Notas del curso del profesor.</w:t>
            </w:r>
          </w:p>
          <w:p w14:paraId="4A0C6F35" w14:textId="77777777" w:rsidR="0096240D" w:rsidRDefault="0096240D" w:rsidP="0096240D">
            <w:pPr>
              <w:pStyle w:val="Normal1"/>
              <w:numPr>
                <w:ilvl w:val="0"/>
                <w:numId w:val="10"/>
              </w:numPr>
              <w:contextualSpacing w:val="0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7F4C7B">
              <w:rPr>
                <w:rFonts w:ascii="Arial Narrow" w:hAnsi="Arial Narrow"/>
                <w:sz w:val="20"/>
                <w:lang w:val="en-US"/>
              </w:rPr>
              <w:t>Patterson D, Hennessy J; Co</w:t>
            </w:r>
            <w:r>
              <w:rPr>
                <w:rFonts w:ascii="Arial Narrow" w:hAnsi="Arial Narrow"/>
                <w:sz w:val="20"/>
                <w:lang w:val="en-US"/>
              </w:rPr>
              <w:t xml:space="preserve">mputer Organization and Design, </w:t>
            </w:r>
            <w:r w:rsidRPr="007F4C7B">
              <w:rPr>
                <w:rFonts w:ascii="Arial Narrow" w:hAnsi="Arial Narrow"/>
                <w:sz w:val="20"/>
                <w:lang w:val="en-US"/>
              </w:rPr>
              <w:t>The Hardware/software interface; Morgan Kaufmann; 3</w:t>
            </w:r>
            <w:r w:rsidRPr="00D60D2E">
              <w:rPr>
                <w:rFonts w:ascii="Arial Narrow" w:hAnsi="Arial Narrow"/>
                <w:sz w:val="20"/>
                <w:vertAlign w:val="superscript"/>
                <w:lang w:val="en-US"/>
              </w:rPr>
              <w:t>rd</w:t>
            </w:r>
            <w:r w:rsidRPr="007F4C7B">
              <w:rPr>
                <w:rFonts w:ascii="Arial Narrow" w:hAnsi="Arial Narrow"/>
                <w:sz w:val="20"/>
                <w:lang w:val="en-US"/>
              </w:rPr>
              <w:t xml:space="preserve"> edition.2005.</w:t>
            </w:r>
          </w:p>
          <w:p w14:paraId="604028E4" w14:textId="25BE119D" w:rsidR="0072616A" w:rsidRPr="0096240D" w:rsidRDefault="0096240D" w:rsidP="0096240D">
            <w:pPr>
              <w:pStyle w:val="Normal1"/>
              <w:numPr>
                <w:ilvl w:val="0"/>
                <w:numId w:val="10"/>
              </w:numPr>
              <w:contextualSpacing w:val="0"/>
              <w:jc w:val="both"/>
              <w:rPr>
                <w:sz w:val="20"/>
                <w:lang w:val="en-US"/>
              </w:rPr>
            </w:pPr>
            <w:r w:rsidRPr="00BF603D">
              <w:rPr>
                <w:rFonts w:ascii="Arial Narrow" w:hAnsi="Arial Narrow"/>
                <w:sz w:val="20"/>
                <w:lang w:val="en-US"/>
              </w:rPr>
              <w:t>Patterson D, Hennessy J; Computer Architecture, a Quantitative approach; Morgan Kaufmann; 5</w:t>
            </w:r>
            <w:r w:rsidRPr="00BF603D">
              <w:rPr>
                <w:rFonts w:ascii="Arial Narrow" w:hAnsi="Arial Narrow"/>
                <w:sz w:val="20"/>
                <w:vertAlign w:val="superscript"/>
                <w:lang w:val="en-US"/>
              </w:rPr>
              <w:t>th</w:t>
            </w:r>
            <w:r w:rsidRPr="00BF603D">
              <w:rPr>
                <w:rFonts w:ascii="Arial Narrow" w:hAnsi="Arial Narrow"/>
                <w:sz w:val="20"/>
                <w:lang w:val="en-US"/>
              </w:rPr>
              <w:t xml:space="preserve"> edition.2012.</w:t>
            </w:r>
          </w:p>
          <w:p w14:paraId="0F8C38F6" w14:textId="7E7E6A37" w:rsidR="0072616A" w:rsidRPr="004B164D" w:rsidRDefault="0072616A" w:rsidP="0096240D">
            <w:pPr>
              <w:pStyle w:val="Normal1"/>
              <w:numPr>
                <w:ilvl w:val="0"/>
                <w:numId w:val="10"/>
              </w:numPr>
              <w:contextualSpacing w:val="0"/>
              <w:rPr>
                <w:rFonts w:ascii="Arial Narrow" w:hAnsi="Arial Narrow"/>
                <w:sz w:val="20"/>
                <w:lang w:val="en-US"/>
              </w:rPr>
            </w:pPr>
            <w:r w:rsidRPr="00B81309">
              <w:rPr>
                <w:rFonts w:ascii="Arial Narrow" w:hAnsi="Arial Narrow"/>
                <w:bCs/>
                <w:color w:val="00000A"/>
                <w:sz w:val="20"/>
              </w:rPr>
              <w:t>Internet.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1171E3AD" w14:textId="1BA6C3F7" w:rsidR="0072616A" w:rsidRPr="004B164D" w:rsidRDefault="0072616A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bCs/>
              </w:rPr>
              <w:t>6</w:t>
            </w:r>
          </w:p>
        </w:tc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59382110" w14:textId="67B89BD7" w:rsidR="0072616A" w:rsidRPr="004B164D" w:rsidRDefault="0072616A" w:rsidP="00E5177F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bCs/>
              </w:rPr>
              <w:t>3</w:t>
            </w:r>
          </w:p>
        </w:tc>
      </w:tr>
    </w:tbl>
    <w:p w14:paraId="129EEE8C" w14:textId="49C89845" w:rsidR="00572178" w:rsidRDefault="00572178">
      <w:pPr>
        <w:rPr>
          <w:bCs/>
        </w:rPr>
      </w:pPr>
      <w:r>
        <w:rPr>
          <w:bCs/>
        </w:rPr>
        <w:br w:type="page"/>
      </w:r>
    </w:p>
    <w:tbl>
      <w:tblPr>
        <w:tblStyle w:val="Listaclara-nfasis2"/>
        <w:tblW w:w="4996" w:type="pct"/>
        <w:tblInd w:w="5" w:type="dxa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721"/>
        <w:gridCol w:w="12622"/>
      </w:tblGrid>
      <w:tr w:rsidR="00E24E73" w:rsidRPr="00715859" w14:paraId="1CBB8B4B" w14:textId="77777777" w:rsidTr="00EE0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</w:tcPr>
          <w:p w14:paraId="1DB3FB47" w14:textId="77777777" w:rsidR="00E24E73" w:rsidRPr="00EB50CD" w:rsidRDefault="00E24E73" w:rsidP="00EE0D1D">
            <w:pPr>
              <w:jc w:val="center"/>
              <w:rPr>
                <w:rFonts w:cs="Arial"/>
                <w:lang w:val="es-MX"/>
              </w:rPr>
            </w:pPr>
            <w:r w:rsidRPr="00EB50CD">
              <w:rPr>
                <w:rFonts w:cs="Arial"/>
                <w:lang w:val="es-MX"/>
              </w:rPr>
              <w:lastRenderedPageBreak/>
              <w:t>SECUENCIA DIDÁCTICA UNIDAD I</w:t>
            </w:r>
            <w:r>
              <w:rPr>
                <w:rFonts w:cs="Arial"/>
                <w:lang w:val="es-MX"/>
              </w:rPr>
              <w:t>V</w:t>
            </w:r>
          </w:p>
        </w:tc>
      </w:tr>
      <w:tr w:rsidR="00E24E73" w:rsidRPr="00715859" w14:paraId="3A1AA0BA" w14:textId="77777777" w:rsidTr="008E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1DB6E12" w14:textId="77777777" w:rsidR="00E24E73" w:rsidRPr="008E4A86" w:rsidRDefault="00E24E73" w:rsidP="00EE0D1D">
            <w:pPr>
              <w:jc w:val="both"/>
              <w:rPr>
                <w:rFonts w:eastAsia="Times New Roman" w:cs="Arial"/>
                <w:sz w:val="2"/>
                <w:szCs w:val="2"/>
                <w:lang w:val="es-MX" w:eastAsia="es-ES"/>
              </w:rPr>
            </w:pPr>
          </w:p>
        </w:tc>
      </w:tr>
      <w:tr w:rsidR="00E24E73" w:rsidRPr="00715859" w14:paraId="683B719D" w14:textId="77777777" w:rsidTr="00EE0D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2A94C089" w14:textId="77777777" w:rsidR="00E24E73" w:rsidRPr="00715859" w:rsidRDefault="00E24E73" w:rsidP="00EE0D1D">
            <w:pPr>
              <w:jc w:val="both"/>
              <w:rPr>
                <w:rFonts w:eastAsia="Times New Roman" w:cs="Arial"/>
                <w:b w:val="0"/>
                <w:bCs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Unidad I</w:t>
            </w:r>
            <w:r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V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AB0DC1" w14:textId="2737842F" w:rsidR="00E24E73" w:rsidRPr="00715859" w:rsidRDefault="006925E4" w:rsidP="00EE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s-MX" w:eastAsia="es-ES"/>
              </w:rPr>
            </w:pPr>
            <w:r w:rsidRPr="006925E4">
              <w:rPr>
                <w:rFonts w:eastAsia="Times New Roman" w:cs="Arial"/>
                <w:lang w:val="es-MX" w:eastAsia="es-ES"/>
              </w:rPr>
              <w:t>Programación de sistemas de cómputo con arquitecturas especificas</w:t>
            </w:r>
          </w:p>
        </w:tc>
      </w:tr>
      <w:tr w:rsidR="00E24E73" w:rsidRPr="00B42904" w14:paraId="22919247" w14:textId="77777777" w:rsidTr="00EE0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4B827F55" w14:textId="77777777" w:rsidR="00E24E73" w:rsidRPr="00715859" w:rsidRDefault="00E24E73" w:rsidP="00EE0D1D">
            <w:pPr>
              <w:jc w:val="both"/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</w:pPr>
            <w:r w:rsidRPr="0071585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Competencia</w:t>
            </w:r>
          </w:p>
        </w:tc>
        <w:tc>
          <w:tcPr>
            <w:tcW w:w="44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5BBDE9" w14:textId="269FC9EB" w:rsidR="004D49D0" w:rsidRPr="007F2DA3" w:rsidRDefault="000A7315" w:rsidP="00266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val="es-MX" w:eastAsia="es-ES"/>
              </w:rPr>
            </w:pPr>
            <w:r w:rsidRPr="000833DC">
              <w:rPr>
                <w:rFonts w:eastAsia="Times New Roman" w:cs="Arial"/>
                <w:lang w:eastAsia="es-ES"/>
              </w:rPr>
              <w:t>Implementa eficientemente algoritmos con lenguajes de bajo nivel para la solución de problemas del área de la computación, considerando la arquitectura específica del sistema.</w:t>
            </w:r>
          </w:p>
        </w:tc>
      </w:tr>
      <w:tr w:rsidR="00E24E73" w:rsidRPr="002675BE" w14:paraId="7469278C" w14:textId="77777777" w:rsidTr="008E4A8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A56038" w14:textId="77777777" w:rsidR="00E24E73" w:rsidRPr="008E4A86" w:rsidRDefault="00E24E73" w:rsidP="00EE0D1D">
            <w:pPr>
              <w:jc w:val="both"/>
              <w:rPr>
                <w:rFonts w:eastAsia="Times New Roman" w:cs="Arial"/>
                <w:b w:val="0"/>
                <w:sz w:val="2"/>
                <w:szCs w:val="2"/>
                <w:lang w:val="es-MX" w:eastAsia="es-ES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20"/>
        <w:gridCol w:w="1929"/>
        <w:gridCol w:w="1918"/>
        <w:gridCol w:w="2041"/>
        <w:gridCol w:w="5274"/>
        <w:gridCol w:w="560"/>
        <w:gridCol w:w="712"/>
      </w:tblGrid>
      <w:tr w:rsidR="00502399" w:rsidRPr="00715859" w14:paraId="5407A389" w14:textId="77777777" w:rsidTr="00EE0D1D">
        <w:trPr>
          <w:trHeight w:val="227"/>
        </w:trPr>
        <w:tc>
          <w:tcPr>
            <w:tcW w:w="669" w:type="pct"/>
            <w:vMerge w:val="restart"/>
            <w:shd w:val="clear" w:color="auto" w:fill="996600"/>
            <w:vAlign w:val="center"/>
          </w:tcPr>
          <w:p w14:paraId="011F1296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Secuencia de contenidos</w:t>
            </w:r>
          </w:p>
        </w:tc>
        <w:tc>
          <w:tcPr>
            <w:tcW w:w="672" w:type="pct"/>
            <w:vMerge w:val="restart"/>
            <w:shd w:val="clear" w:color="auto" w:fill="996600"/>
            <w:vAlign w:val="center"/>
          </w:tcPr>
          <w:p w14:paraId="2018A730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Resultados de aprendizaje </w:t>
            </w:r>
          </w:p>
        </w:tc>
        <w:tc>
          <w:tcPr>
            <w:tcW w:w="668" w:type="pct"/>
            <w:vMerge w:val="restart"/>
            <w:shd w:val="clear" w:color="auto" w:fill="996600"/>
            <w:vAlign w:val="center"/>
          </w:tcPr>
          <w:p w14:paraId="6CD293BC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Desagregado de contenidos</w:t>
            </w:r>
          </w:p>
        </w:tc>
        <w:tc>
          <w:tcPr>
            <w:tcW w:w="711" w:type="pct"/>
            <w:vMerge w:val="restart"/>
            <w:shd w:val="clear" w:color="auto" w:fill="996600"/>
            <w:vAlign w:val="center"/>
          </w:tcPr>
          <w:p w14:paraId="657A7A95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Estrategias de enseñanza y aprendizaje</w:t>
            </w:r>
          </w:p>
        </w:tc>
        <w:tc>
          <w:tcPr>
            <w:tcW w:w="2280" w:type="pct"/>
            <w:gridSpan w:val="3"/>
            <w:shd w:val="clear" w:color="auto" w:fill="996600"/>
            <w:vAlign w:val="center"/>
          </w:tcPr>
          <w:p w14:paraId="26BDA249" w14:textId="77777777" w:rsidR="00F47E13" w:rsidRPr="006435F2" w:rsidRDefault="00F47E13" w:rsidP="00EE0D1D">
            <w:pPr>
              <w:jc w:val="center"/>
            </w:pPr>
            <w:r w:rsidRPr="00F47E13">
              <w:rPr>
                <w:b/>
                <w:bCs/>
                <w:color w:val="FFFFFF" w:themeColor="background1"/>
                <w:sz w:val="22"/>
                <w:szCs w:val="22"/>
              </w:rPr>
              <w:t>Actividades de aprendizaje</w:t>
            </w:r>
          </w:p>
        </w:tc>
      </w:tr>
      <w:tr w:rsidR="00502399" w:rsidRPr="00715859" w14:paraId="4A9C9ECC" w14:textId="77777777" w:rsidTr="0096240D">
        <w:trPr>
          <w:trHeight w:val="115"/>
        </w:trPr>
        <w:tc>
          <w:tcPr>
            <w:tcW w:w="669" w:type="pct"/>
            <w:vMerge/>
            <w:shd w:val="clear" w:color="auto" w:fill="996600"/>
            <w:vAlign w:val="center"/>
          </w:tcPr>
          <w:p w14:paraId="44199084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pct"/>
            <w:vMerge/>
            <w:shd w:val="clear" w:color="auto" w:fill="996600"/>
            <w:vAlign w:val="center"/>
          </w:tcPr>
          <w:p w14:paraId="23C9F850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8" w:type="pct"/>
            <w:vMerge/>
            <w:shd w:val="clear" w:color="auto" w:fill="996600"/>
          </w:tcPr>
          <w:p w14:paraId="1647DF2B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pct"/>
            <w:vMerge/>
            <w:shd w:val="clear" w:color="auto" w:fill="996600"/>
            <w:vAlign w:val="center"/>
          </w:tcPr>
          <w:p w14:paraId="5E4940BF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7" w:type="pct"/>
            <w:vMerge w:val="restart"/>
            <w:shd w:val="clear" w:color="auto" w:fill="996600"/>
            <w:vAlign w:val="center"/>
          </w:tcPr>
          <w:p w14:paraId="3B45CE35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443" w:type="pct"/>
            <w:gridSpan w:val="2"/>
            <w:shd w:val="clear" w:color="auto" w:fill="996600"/>
            <w:vAlign w:val="center"/>
          </w:tcPr>
          <w:p w14:paraId="00049389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 xml:space="preserve">Duración </w:t>
            </w:r>
          </w:p>
        </w:tc>
      </w:tr>
      <w:tr w:rsidR="00502399" w:rsidRPr="00715859" w14:paraId="1DA687EC" w14:textId="77777777" w:rsidTr="0096240D">
        <w:trPr>
          <w:trHeight w:val="115"/>
        </w:trPr>
        <w:tc>
          <w:tcPr>
            <w:tcW w:w="669" w:type="pct"/>
            <w:vMerge/>
            <w:shd w:val="clear" w:color="auto" w:fill="996600"/>
            <w:vAlign w:val="center"/>
          </w:tcPr>
          <w:p w14:paraId="7584E282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pct"/>
            <w:vMerge/>
            <w:shd w:val="clear" w:color="auto" w:fill="996600"/>
            <w:vAlign w:val="center"/>
          </w:tcPr>
          <w:p w14:paraId="05F27A3C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8" w:type="pct"/>
            <w:vMerge/>
            <w:shd w:val="clear" w:color="auto" w:fill="996600"/>
          </w:tcPr>
          <w:p w14:paraId="4247FD94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pct"/>
            <w:vMerge/>
            <w:shd w:val="clear" w:color="auto" w:fill="996600"/>
            <w:vAlign w:val="center"/>
          </w:tcPr>
          <w:p w14:paraId="5ED7EFEE" w14:textId="77777777" w:rsidR="00F47E13" w:rsidRPr="006435F2" w:rsidRDefault="00F47E13" w:rsidP="00EE0D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7" w:type="pct"/>
            <w:vMerge/>
            <w:shd w:val="clear" w:color="auto" w:fill="996600"/>
            <w:vAlign w:val="center"/>
          </w:tcPr>
          <w:p w14:paraId="1D1C5D26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5" w:type="pct"/>
            <w:shd w:val="clear" w:color="auto" w:fill="996600"/>
            <w:vAlign w:val="center"/>
          </w:tcPr>
          <w:p w14:paraId="642E2C8E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HP</w:t>
            </w:r>
          </w:p>
        </w:tc>
        <w:tc>
          <w:tcPr>
            <w:tcW w:w="248" w:type="pct"/>
            <w:shd w:val="clear" w:color="auto" w:fill="996600"/>
            <w:vAlign w:val="center"/>
          </w:tcPr>
          <w:p w14:paraId="5A7034CD" w14:textId="77777777" w:rsidR="00F47E13" w:rsidRPr="006435F2" w:rsidRDefault="00F47E13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</w:rPr>
              <w:t>HNP</w:t>
            </w:r>
          </w:p>
        </w:tc>
      </w:tr>
      <w:tr w:rsidR="005E1DCE" w:rsidRPr="00936FDD" w14:paraId="288FE803" w14:textId="77777777" w:rsidTr="00B211D4">
        <w:trPr>
          <w:trHeight w:val="419"/>
        </w:trPr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18B92E58" w14:textId="42D91D2A" w:rsidR="005E1DCE" w:rsidRPr="00E24E73" w:rsidRDefault="005E1DCE" w:rsidP="00B211D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Interacción hardware/software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1333B5FF" w14:textId="4D119E48" w:rsidR="005E1DCE" w:rsidRPr="00D1291F" w:rsidRDefault="005E1DCE" w:rsidP="00D1291F">
            <w:pPr>
              <w:rPr>
                <w:bCs/>
                <w:sz w:val="22"/>
                <w:szCs w:val="22"/>
                <w:highlight w:val="green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Desarrolla aplicaciones de software empleando lenguajes de bajo nivel</w:t>
            </w:r>
            <w:r w:rsidR="003062BD">
              <w:rPr>
                <w:bCs/>
                <w:sz w:val="22"/>
                <w:szCs w:val="22"/>
                <w:lang w:val="es-MX"/>
              </w:rPr>
              <w:t>,</w:t>
            </w:r>
            <w:r w:rsidRPr="003062BD">
              <w:rPr>
                <w:bCs/>
                <w:sz w:val="22"/>
                <w:szCs w:val="22"/>
                <w:lang w:val="es-MX"/>
              </w:rPr>
              <w:t xml:space="preserve"> para la interacción con un sistema de cómputo tipo PC.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7B684573" w14:textId="749A1FDF" w:rsidR="005E1DCE" w:rsidRDefault="005E1DCE" w:rsidP="00553781">
            <w:pPr>
              <w:spacing w:after="60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1.1 Comunicación con módulos de transmisión inalámbrica de datos (Bluetooth)</w:t>
            </w:r>
          </w:p>
          <w:p w14:paraId="76711F9A" w14:textId="6CD64876" w:rsidR="005E1DCE" w:rsidRDefault="005E1DCE" w:rsidP="00553781">
            <w:pPr>
              <w:spacing w:after="60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1.2 Sensores</w:t>
            </w:r>
          </w:p>
          <w:p w14:paraId="3F99A815" w14:textId="58E7ECC0" w:rsidR="005E1DCE" w:rsidRPr="00E24E73" w:rsidRDefault="005E1DCE" w:rsidP="00553781">
            <w:pPr>
              <w:spacing w:after="60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1.3 Lectura del puerto serial de la computadora.</w:t>
            </w:r>
          </w:p>
        </w:tc>
        <w:tc>
          <w:tcPr>
            <w:tcW w:w="711" w:type="pct"/>
            <w:vMerge w:val="restart"/>
            <w:shd w:val="clear" w:color="auto" w:fill="D9D9D9" w:themeFill="background1" w:themeFillShade="D9"/>
            <w:vAlign w:val="center"/>
          </w:tcPr>
          <w:p w14:paraId="67EE0B70" w14:textId="77777777" w:rsidR="005E1DCE" w:rsidRPr="003062BD" w:rsidRDefault="005E1DCE" w:rsidP="00D1291F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Aprendizaje cooperativo</w:t>
            </w:r>
          </w:p>
          <w:p w14:paraId="3239C08C" w14:textId="77777777" w:rsidR="005E1DCE" w:rsidRPr="003062BD" w:rsidRDefault="005E1DCE" w:rsidP="00D1291F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Aprendizaje autónomo y reflexivo</w:t>
            </w:r>
          </w:p>
          <w:p w14:paraId="5256F7AC" w14:textId="77777777" w:rsidR="005E1DCE" w:rsidRPr="003062BD" w:rsidRDefault="005E1DCE" w:rsidP="00D1291F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Prácticas de laboratorio</w:t>
            </w:r>
          </w:p>
          <w:p w14:paraId="04D1FA5C" w14:textId="6D686EA7" w:rsidR="005E1DCE" w:rsidRPr="00E24E73" w:rsidRDefault="005E1DCE" w:rsidP="00076B2C">
            <w:pPr>
              <w:spacing w:after="120"/>
              <w:jc w:val="center"/>
              <w:rPr>
                <w:bCs/>
                <w:sz w:val="22"/>
                <w:szCs w:val="22"/>
                <w:lang w:val="es-MX"/>
              </w:rPr>
            </w:pPr>
            <w:r w:rsidRPr="003062BD">
              <w:rPr>
                <w:bCs/>
                <w:sz w:val="22"/>
                <w:szCs w:val="22"/>
                <w:lang w:val="es-MX"/>
              </w:rPr>
              <w:t>Aprendizaje orientado a proyectos.</w:t>
            </w:r>
          </w:p>
        </w:tc>
        <w:tc>
          <w:tcPr>
            <w:tcW w:w="1837" w:type="pct"/>
            <w:shd w:val="clear" w:color="auto" w:fill="D9D9D9" w:themeFill="background1" w:themeFillShade="D9"/>
            <w:vAlign w:val="center"/>
          </w:tcPr>
          <w:p w14:paraId="0ADA4D77" w14:textId="5463DC2D" w:rsidR="005E1DCE" w:rsidRPr="00076B2C" w:rsidRDefault="005E1DCE" w:rsidP="000C224B">
            <w:pPr>
              <w:pStyle w:val="Normal1"/>
              <w:contextualSpacing w:val="0"/>
              <w:jc w:val="both"/>
              <w:rPr>
                <w:rFonts w:ascii="Arial Narrow" w:hAnsi="Arial Narrow"/>
                <w:sz w:val="20"/>
              </w:rPr>
            </w:pPr>
            <w:r w:rsidRPr="00D1291F">
              <w:rPr>
                <w:rFonts w:ascii="Arial Narrow" w:hAnsi="Arial Narrow"/>
                <w:sz w:val="22"/>
                <w:szCs w:val="22"/>
              </w:rPr>
              <w:t>Por equipos, realizar prácticas de laboratorio en las que se desarrollen programas de bajo nivel con capacidad de interacción con sistemas de tipo PC</w:t>
            </w:r>
          </w:p>
        </w:tc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3DA7617" w14:textId="212DBBDF" w:rsidR="005E1DCE" w:rsidRPr="00E24E73" w:rsidRDefault="005E1DCE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645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1EF14279" w14:textId="269D53BC" w:rsidR="005E1DCE" w:rsidRPr="00E24E73" w:rsidRDefault="005E1DCE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5E1DCE" w:rsidRPr="00936FDD" w14:paraId="101B0537" w14:textId="77777777" w:rsidTr="00B211D4">
        <w:trPr>
          <w:trHeight w:val="419"/>
        </w:trPr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294B8055" w14:textId="4AA5830A" w:rsidR="005E1DCE" w:rsidRDefault="005E1DCE" w:rsidP="00B211D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Programación de sistemas tipo PC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5086FA18" w14:textId="53BE7056" w:rsidR="005E1DCE" w:rsidRDefault="005E1DCE" w:rsidP="00076B2C">
            <w:pPr>
              <w:rPr>
                <w:bCs/>
              </w:rPr>
            </w:pPr>
            <w:r>
              <w:rPr>
                <w:bCs/>
                <w:sz w:val="22"/>
                <w:szCs w:val="22"/>
                <w:lang w:val="es-MX"/>
              </w:rPr>
              <w:t>Desarrolla sistemas tipo PC utilizando arquitecturas de computadoras específicas.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653553EB" w14:textId="144FE29B" w:rsidR="005E1DCE" w:rsidRDefault="005E1DCE" w:rsidP="00076B2C">
            <w:pPr>
              <w:spacing w:after="6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s-MX"/>
              </w:rPr>
              <w:t>2.1 Programación de sistemas tipo PC.</w:t>
            </w:r>
          </w:p>
        </w:tc>
        <w:tc>
          <w:tcPr>
            <w:tcW w:w="711" w:type="pct"/>
            <w:vMerge/>
            <w:shd w:val="clear" w:color="auto" w:fill="D9D9D9" w:themeFill="background1" w:themeFillShade="D9"/>
            <w:vAlign w:val="center"/>
          </w:tcPr>
          <w:p w14:paraId="49E1391C" w14:textId="1604D473" w:rsidR="005E1DCE" w:rsidRDefault="005E1DCE" w:rsidP="00076B2C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1837" w:type="pct"/>
            <w:shd w:val="clear" w:color="auto" w:fill="D9D9D9" w:themeFill="background1" w:themeFillShade="D9"/>
            <w:vAlign w:val="center"/>
          </w:tcPr>
          <w:p w14:paraId="7E940C4C" w14:textId="72A043F4" w:rsidR="005E1DCE" w:rsidRPr="003062BD" w:rsidRDefault="005E1DCE" w:rsidP="009125EA">
            <w:pPr>
              <w:pStyle w:val="Normal1"/>
              <w:spacing w:after="12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BD">
              <w:rPr>
                <w:rFonts w:ascii="Arial Narrow" w:hAnsi="Arial Narrow"/>
                <w:sz w:val="22"/>
                <w:szCs w:val="22"/>
              </w:rPr>
              <w:t>Por equipos, realizar prácticas de laboratorio en las que se programen sistemas de cómputo de arquitecturas específicas, que involucren la integración de interrupciones, manejo de memorias y comunicación con dispositivos periféricos considerando las características de los sistemas de hardware.</w:t>
            </w:r>
          </w:p>
          <w:p w14:paraId="10A8AD62" w14:textId="43A90221" w:rsidR="005E1DCE" w:rsidRDefault="005E1DCE" w:rsidP="009125EA">
            <w:pPr>
              <w:pStyle w:val="Normal1"/>
              <w:spacing w:after="12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062BD">
              <w:rPr>
                <w:rFonts w:ascii="Arial Narrow" w:hAnsi="Arial Narrow"/>
                <w:color w:val="auto"/>
                <w:sz w:val="22"/>
                <w:szCs w:val="22"/>
              </w:rPr>
              <w:t xml:space="preserve">Por equipos, realizar un anteproyecto en el que se plantee un sistema de software que incluya el uso de una arquitectura de computadoras específica </w:t>
            </w:r>
            <w:r w:rsidRPr="003062BD">
              <w:rPr>
                <w:rFonts w:ascii="Arial Narrow" w:hAnsi="Arial Narrow"/>
                <w:sz w:val="22"/>
                <w:szCs w:val="22"/>
              </w:rPr>
              <w:t>y una aplicación de software para resolver alguna problemática del área de computación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2104020" w14:textId="77777777" w:rsidR="005E1DCE" w:rsidRDefault="005E1DCE" w:rsidP="009125EA">
            <w:pPr>
              <w:pStyle w:val="Normal1"/>
              <w:spacing w:after="120"/>
              <w:contextualSpacing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Por equipos, presentar un proyecto, previamente planteado en un anteproyecto, que utilice un microcontrolador y un sistema de software para resolver alguna problemática del área de computación.</w:t>
            </w:r>
          </w:p>
          <w:p w14:paraId="3478D5F4" w14:textId="77777777" w:rsidR="005E1DCE" w:rsidRDefault="005E1DCE" w:rsidP="009125EA">
            <w:pPr>
              <w:pStyle w:val="Normal1"/>
              <w:contextualSpacing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0AEF">
              <w:rPr>
                <w:rFonts w:ascii="Arial Narrow" w:hAnsi="Arial Narrow"/>
                <w:b/>
                <w:sz w:val="22"/>
                <w:szCs w:val="22"/>
              </w:rPr>
              <w:t>Recursos y materiales:</w:t>
            </w:r>
          </w:p>
          <w:p w14:paraId="38E1957A" w14:textId="77777777" w:rsidR="005E1DCE" w:rsidRDefault="005E1DCE" w:rsidP="0096240D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2"/>
              </w:rPr>
            </w:pPr>
            <w:r w:rsidRPr="0096240D">
              <w:rPr>
                <w:rFonts w:ascii="Arial Narrow" w:hAnsi="Arial Narrow"/>
                <w:sz w:val="20"/>
              </w:rPr>
              <w:t>Motores de búsqueda</w:t>
            </w:r>
          </w:p>
          <w:p w14:paraId="6058BFBC" w14:textId="793C525D" w:rsidR="005E1DCE" w:rsidRPr="0096240D" w:rsidRDefault="005E1DCE" w:rsidP="0096240D">
            <w:pPr>
              <w:pStyle w:val="Normal1"/>
              <w:numPr>
                <w:ilvl w:val="0"/>
                <w:numId w:val="5"/>
              </w:numPr>
              <w:ind w:left="408"/>
              <w:contextualSpacing w:val="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t>Hojas de datos de componentes electrónicos externos</w:t>
            </w:r>
          </w:p>
        </w:tc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7C083F6" w14:textId="1A30A4EF" w:rsidR="005E1DCE" w:rsidRDefault="005E1DCE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3F934717" w14:textId="7CA214A2" w:rsidR="005E1DCE" w:rsidRDefault="005E1DCE" w:rsidP="00EE0D1D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</w:p>
        </w:tc>
      </w:tr>
    </w:tbl>
    <w:p w14:paraId="6FC4B6F8" w14:textId="77777777" w:rsidR="00F81F4E" w:rsidRDefault="00F81F4E">
      <w:pPr>
        <w:rPr>
          <w:bCs/>
        </w:rPr>
      </w:pPr>
      <w:r>
        <w:rPr>
          <w:bCs/>
        </w:rPr>
        <w:br w:type="page"/>
      </w: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354"/>
      </w:tblGrid>
      <w:tr w:rsidR="0003141E" w:rsidRPr="006435F2" w14:paraId="31DD5A1F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</w:tcPr>
          <w:p w14:paraId="68AC3796" w14:textId="77777777" w:rsidR="0003141E" w:rsidRPr="006435F2" w:rsidRDefault="0003141E" w:rsidP="00AF1D7F">
            <w:pPr>
              <w:jc w:val="center"/>
              <w:rPr>
                <w:rFonts w:cs="Arial"/>
              </w:rPr>
            </w:pPr>
            <w:r w:rsidRPr="006435F2">
              <w:rPr>
                <w:lang w:val="es-MX"/>
              </w:rPr>
              <w:lastRenderedPageBreak/>
              <w:br w:type="page"/>
            </w:r>
            <w:r w:rsidRPr="006435F2">
              <w:rPr>
                <w:rFonts w:cs="Arial"/>
              </w:rPr>
              <w:t>EVALUACIÓN DEL DESEMPEÑO</w:t>
            </w:r>
          </w:p>
        </w:tc>
      </w:tr>
    </w:tbl>
    <w:p w14:paraId="13D72EEE" w14:textId="77777777" w:rsidR="0003141E" w:rsidRPr="00076B2C" w:rsidRDefault="0003141E" w:rsidP="0003141E">
      <w:pPr>
        <w:spacing w:after="0" w:line="240" w:lineRule="auto"/>
        <w:rPr>
          <w:bCs/>
          <w:sz w:val="2"/>
          <w:szCs w:val="2"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7372"/>
        <w:gridCol w:w="2621"/>
      </w:tblGrid>
      <w:tr w:rsidR="00237F17" w:rsidRPr="006435F2" w14:paraId="6F764D75" w14:textId="77777777" w:rsidTr="00237F17">
        <w:trPr>
          <w:trHeight w:val="376"/>
        </w:trPr>
        <w:tc>
          <w:tcPr>
            <w:tcW w:w="5000" w:type="pct"/>
            <w:gridSpan w:val="3"/>
            <w:shd w:val="clear" w:color="auto" w:fill="0F243E" w:themeFill="text2" w:themeFillShade="80"/>
            <w:vAlign w:val="center"/>
          </w:tcPr>
          <w:p w14:paraId="413027DE" w14:textId="77777777" w:rsidR="00237F17" w:rsidRPr="006435F2" w:rsidRDefault="00237F17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 xml:space="preserve">EVALUACIÓN DE PROCESO </w:t>
            </w:r>
          </w:p>
        </w:tc>
      </w:tr>
      <w:tr w:rsidR="00237F17" w:rsidRPr="00C91789" w14:paraId="2B2A9933" w14:textId="77777777" w:rsidTr="008E4A86">
        <w:trPr>
          <w:trHeight w:val="457"/>
        </w:trPr>
        <w:tc>
          <w:tcPr>
            <w:tcW w:w="1519" w:type="pct"/>
            <w:shd w:val="clear" w:color="auto" w:fill="996600"/>
            <w:vAlign w:val="center"/>
          </w:tcPr>
          <w:p w14:paraId="28866B3B" w14:textId="77777777" w:rsidR="00237F17" w:rsidRPr="006435F2" w:rsidRDefault="00237F17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Estrategia de evaluación</w:t>
            </w:r>
          </w:p>
        </w:tc>
        <w:tc>
          <w:tcPr>
            <w:tcW w:w="2568" w:type="pct"/>
            <w:shd w:val="clear" w:color="auto" w:fill="996600"/>
            <w:vAlign w:val="center"/>
          </w:tcPr>
          <w:p w14:paraId="47CC754C" w14:textId="77777777" w:rsidR="00237F17" w:rsidRPr="006435F2" w:rsidRDefault="00237F17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Criterios de evaluación</w:t>
            </w:r>
          </w:p>
        </w:tc>
        <w:tc>
          <w:tcPr>
            <w:tcW w:w="913" w:type="pct"/>
            <w:shd w:val="clear" w:color="auto" w:fill="996600"/>
            <w:vAlign w:val="center"/>
          </w:tcPr>
          <w:p w14:paraId="09BCCDAA" w14:textId="77777777" w:rsidR="00237F17" w:rsidRPr="006435F2" w:rsidRDefault="00237F17" w:rsidP="00EE0D1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Ponderación</w:t>
            </w:r>
          </w:p>
        </w:tc>
      </w:tr>
      <w:tr w:rsidR="00237F17" w:rsidRPr="00C91789" w14:paraId="6BAC3D02" w14:textId="77777777" w:rsidTr="000E4216">
        <w:trPr>
          <w:trHeight w:val="390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1C43F3F9" w14:textId="77777777" w:rsidR="00237F17" w:rsidRPr="00402BB3" w:rsidRDefault="00A22A9D" w:rsidP="000E4216">
            <w:pPr>
              <w:pStyle w:val="Normal1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Pruebas de desempeño</w:t>
            </w:r>
          </w:p>
        </w:tc>
        <w:tc>
          <w:tcPr>
            <w:tcW w:w="2568" w:type="pct"/>
            <w:shd w:val="clear" w:color="auto" w:fill="D9D9D9" w:themeFill="background1" w:themeFillShade="D9"/>
            <w:vAlign w:val="center"/>
          </w:tcPr>
          <w:p w14:paraId="75F36501" w14:textId="77777777" w:rsidR="00237F17" w:rsidRDefault="009D4B0E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Compresión de</w:t>
            </w:r>
            <w:r w:rsidR="00C466D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="00C466D0">
              <w:rPr>
                <w:rFonts w:ascii="Arial Narrow" w:hAnsi="Arial Narrow"/>
                <w:sz w:val="22"/>
                <w:szCs w:val="22"/>
              </w:rPr>
              <w:t>a problemática</w:t>
            </w:r>
            <w:r>
              <w:rPr>
                <w:rFonts w:ascii="Arial Narrow" w:hAnsi="Arial Narrow"/>
                <w:sz w:val="22"/>
                <w:szCs w:val="22"/>
              </w:rPr>
              <w:t xml:space="preserve"> a resolver</w:t>
            </w:r>
          </w:p>
          <w:p w14:paraId="491A733A" w14:textId="77777777" w:rsidR="007E1660" w:rsidRDefault="007E1660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Claridad y organización en el procedimiento de la solución a la problemática planteada.</w:t>
            </w:r>
          </w:p>
          <w:p w14:paraId="0B35C7A1" w14:textId="77777777" w:rsidR="009D4B0E" w:rsidRPr="00402BB3" w:rsidRDefault="004A62AA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Obtención de soluciones adecuadas y precisa</w:t>
            </w:r>
            <w:r w:rsidR="001334A7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 xml:space="preserve"> a diferentes problemáticas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29383093" w14:textId="009DF27C" w:rsidR="00237F17" w:rsidRPr="00402BB3" w:rsidRDefault="00E16C3D" w:rsidP="000E4216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="00C466D0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237F17" w:rsidRPr="00C91789" w14:paraId="2CE5E204" w14:textId="77777777" w:rsidTr="000E4216">
        <w:trPr>
          <w:trHeight w:val="367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49AD6C1D" w14:textId="21A80CEC" w:rsidR="00237F17" w:rsidRPr="00402BB3" w:rsidRDefault="00DB7D1F" w:rsidP="000E4216">
            <w:pPr>
              <w:pStyle w:val="Normal1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Reporte de p</w:t>
            </w:r>
            <w:r w:rsidR="005B0C72">
              <w:rPr>
                <w:rFonts w:ascii="Arial Narrow" w:hAnsi="Arial Narrow"/>
                <w:sz w:val="22"/>
                <w:szCs w:val="22"/>
              </w:rPr>
              <w:t>rácticas de laboratorio</w:t>
            </w:r>
          </w:p>
        </w:tc>
        <w:tc>
          <w:tcPr>
            <w:tcW w:w="2568" w:type="pct"/>
            <w:shd w:val="clear" w:color="auto" w:fill="D9D9D9" w:themeFill="background1" w:themeFillShade="D9"/>
            <w:vAlign w:val="center"/>
          </w:tcPr>
          <w:p w14:paraId="1D196E14" w14:textId="33FC8454" w:rsidR="001334A7" w:rsidRDefault="001334A7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Trabajo colaborativo </w:t>
            </w:r>
          </w:p>
          <w:p w14:paraId="73A0AB10" w14:textId="77777777" w:rsidR="00237F17" w:rsidRDefault="00C466D0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Solución adecuada a las problemáticas planteadas</w:t>
            </w:r>
          </w:p>
          <w:p w14:paraId="75CF6EAF" w14:textId="77777777" w:rsidR="00C466D0" w:rsidRDefault="00C466D0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Generación de conclusiones adecuadas con base a los resultados obtenidos en la práctica.</w:t>
            </w:r>
          </w:p>
          <w:p w14:paraId="31D622BD" w14:textId="77777777" w:rsidR="005814A6" w:rsidRPr="00402BB3" w:rsidRDefault="005814A6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Reporte de actividades individuales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7EFF8D8A" w14:textId="77777777" w:rsidR="00237F17" w:rsidRPr="00402BB3" w:rsidRDefault="006C2DA4" w:rsidP="000E4216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C466D0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237F17" w:rsidRPr="00C91789" w14:paraId="3AF415F1" w14:textId="77777777" w:rsidTr="000E4216">
        <w:trPr>
          <w:trHeight w:val="343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0A1C891A" w14:textId="77777777" w:rsidR="00237F17" w:rsidRPr="00402BB3" w:rsidRDefault="00A22A9D" w:rsidP="000E4216">
            <w:pPr>
              <w:pStyle w:val="Normal1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Seminario</w:t>
            </w:r>
          </w:p>
        </w:tc>
        <w:tc>
          <w:tcPr>
            <w:tcW w:w="2568" w:type="pct"/>
            <w:shd w:val="clear" w:color="auto" w:fill="D9D9D9" w:themeFill="background1" w:themeFillShade="D9"/>
            <w:vAlign w:val="center"/>
          </w:tcPr>
          <w:p w14:paraId="03C44F2A" w14:textId="77777777" w:rsidR="00237F17" w:rsidRDefault="001F6C08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Uso de técnicas de comunicación efectivas (verbal y no verbal).</w:t>
            </w:r>
          </w:p>
          <w:p w14:paraId="1D1DB1E3" w14:textId="77777777" w:rsidR="001F6C08" w:rsidRDefault="001F6C08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Dominio del tema</w:t>
            </w:r>
          </w:p>
          <w:p w14:paraId="173E0AB6" w14:textId="77777777" w:rsidR="001F6C08" w:rsidRDefault="001F6C08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Ortografía y sintaxis</w:t>
            </w:r>
          </w:p>
          <w:p w14:paraId="422DB944" w14:textId="4E95221B" w:rsidR="001F6C08" w:rsidRDefault="001F6C08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Trabajo colaborativo </w:t>
            </w:r>
          </w:p>
          <w:p w14:paraId="6F2934AD" w14:textId="5E2DA941" w:rsidR="009D4B0E" w:rsidRPr="00402BB3" w:rsidRDefault="00DB7D1F" w:rsidP="00076B2C">
            <w:pPr>
              <w:pStyle w:val="Normal1"/>
              <w:numPr>
                <w:ilvl w:val="0"/>
                <w:numId w:val="3"/>
              </w:numPr>
              <w:ind w:left="457"/>
              <w:rPr>
                <w:rFonts w:ascii="Arial Narrow" w:hAnsi="Arial Narrow"/>
                <w:sz w:val="22"/>
                <w:szCs w:val="22"/>
              </w:rPr>
            </w:pPr>
            <w:r w:rsidRPr="00DB7D1F">
              <w:rPr>
                <w:rFonts w:ascii="Arial Narrow" w:hAnsi="Arial Narrow"/>
                <w:sz w:val="22"/>
                <w:szCs w:val="22"/>
              </w:rPr>
              <w:t>Análisis de la información presentada</w:t>
            </w:r>
            <w:r>
              <w:rPr>
                <w:rFonts w:ascii="Arial Narrow" w:hAnsi="Arial Narrow"/>
                <w:sz w:val="22"/>
                <w:szCs w:val="22"/>
              </w:rPr>
              <w:t>, e</w:t>
            </w:r>
            <w:r w:rsidRPr="00DB7D1F">
              <w:rPr>
                <w:rFonts w:ascii="Arial Narrow" w:hAnsi="Arial Narrow"/>
                <w:sz w:val="22"/>
                <w:szCs w:val="22"/>
              </w:rPr>
              <w:t>jemplificación y manejo adecuado de la terminología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1AD6BBEC" w14:textId="3492CF62" w:rsidR="00237F17" w:rsidRPr="00402BB3" w:rsidRDefault="00E16C3D" w:rsidP="000E4216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C466D0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237F17" w:rsidRPr="00C91789" w14:paraId="7FF399DC" w14:textId="77777777" w:rsidTr="000E4216">
        <w:trPr>
          <w:trHeight w:val="343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40FA83C9" w14:textId="77777777" w:rsidR="00237F17" w:rsidRPr="00402BB3" w:rsidRDefault="00A22A9D" w:rsidP="000E4216">
            <w:pPr>
              <w:pStyle w:val="Normal1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Resolución de ejercicios y problemas</w:t>
            </w:r>
          </w:p>
        </w:tc>
        <w:tc>
          <w:tcPr>
            <w:tcW w:w="2568" w:type="pct"/>
            <w:shd w:val="clear" w:color="auto" w:fill="D9D9D9" w:themeFill="background1" w:themeFillShade="D9"/>
            <w:vAlign w:val="center"/>
          </w:tcPr>
          <w:p w14:paraId="46B5C574" w14:textId="07D98498" w:rsidR="00DB7D1F" w:rsidRDefault="001334A7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Claridad y organización </w:t>
            </w:r>
            <w:r w:rsidR="007E1660">
              <w:rPr>
                <w:rFonts w:ascii="Arial Narrow" w:hAnsi="Arial Narrow"/>
                <w:sz w:val="22"/>
                <w:szCs w:val="22"/>
              </w:rPr>
              <w:t xml:space="preserve">en el procedimiento de </w:t>
            </w:r>
            <w:r>
              <w:rPr>
                <w:rFonts w:ascii="Arial Narrow" w:hAnsi="Arial Narrow"/>
                <w:sz w:val="22"/>
                <w:szCs w:val="22"/>
              </w:rPr>
              <w:t xml:space="preserve">la solución a </w:t>
            </w:r>
            <w:r w:rsidR="00DB7D1F">
              <w:rPr>
                <w:rFonts w:ascii="Arial Narrow" w:hAnsi="Arial Narrow"/>
                <w:sz w:val="22"/>
                <w:szCs w:val="22"/>
              </w:rPr>
              <w:t xml:space="preserve">la </w:t>
            </w:r>
            <w:r>
              <w:rPr>
                <w:rFonts w:ascii="Arial Narrow" w:hAnsi="Arial Narrow"/>
                <w:sz w:val="22"/>
                <w:szCs w:val="22"/>
              </w:rPr>
              <w:t>problemática</w:t>
            </w:r>
            <w:r w:rsidR="00DB7D1F">
              <w:rPr>
                <w:rFonts w:ascii="Arial Narrow" w:hAnsi="Arial Narrow"/>
                <w:sz w:val="22"/>
                <w:szCs w:val="22"/>
              </w:rPr>
              <w:t xml:space="preserve"> planteada.</w:t>
            </w:r>
          </w:p>
          <w:p w14:paraId="0E104776" w14:textId="4664D6F2" w:rsidR="00237F17" w:rsidRPr="00402BB3" w:rsidRDefault="001334A7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Obtención de soluciones adecuadas y precisa a diferentes problemáticas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21922DCB" w14:textId="77777777" w:rsidR="00237F17" w:rsidRPr="00402BB3" w:rsidRDefault="00C466D0" w:rsidP="000E4216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15%</w:t>
            </w:r>
          </w:p>
        </w:tc>
      </w:tr>
    </w:tbl>
    <w:p w14:paraId="3F629A50" w14:textId="77777777" w:rsidR="00237F17" w:rsidRPr="00C91789" w:rsidRDefault="00237F17" w:rsidP="0003141E">
      <w:pPr>
        <w:spacing w:after="0" w:line="240" w:lineRule="auto"/>
        <w:rPr>
          <w:bCs/>
        </w:rPr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7372"/>
        <w:gridCol w:w="2621"/>
      </w:tblGrid>
      <w:tr w:rsidR="0003141E" w:rsidRPr="00C91789" w14:paraId="15788ACE" w14:textId="77777777" w:rsidTr="00237F17">
        <w:trPr>
          <w:trHeight w:val="376"/>
        </w:trPr>
        <w:tc>
          <w:tcPr>
            <w:tcW w:w="5000" w:type="pct"/>
            <w:gridSpan w:val="3"/>
            <w:shd w:val="clear" w:color="auto" w:fill="0F243E" w:themeFill="text2" w:themeFillShade="80"/>
            <w:vAlign w:val="center"/>
          </w:tcPr>
          <w:p w14:paraId="17B1A7A1" w14:textId="77777777" w:rsidR="0003141E" w:rsidRPr="006435F2" w:rsidRDefault="0003141E" w:rsidP="00AF1D7F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EVALUACIÓN DE PRODUCTO</w:t>
            </w:r>
          </w:p>
        </w:tc>
      </w:tr>
      <w:tr w:rsidR="0003141E" w:rsidRPr="00C91789" w14:paraId="3C6E43A7" w14:textId="77777777" w:rsidTr="008E4A86">
        <w:trPr>
          <w:trHeight w:val="457"/>
        </w:trPr>
        <w:tc>
          <w:tcPr>
            <w:tcW w:w="1519" w:type="pct"/>
            <w:shd w:val="clear" w:color="auto" w:fill="996600"/>
            <w:vAlign w:val="center"/>
          </w:tcPr>
          <w:p w14:paraId="4C71C6F8" w14:textId="77777777" w:rsidR="0003141E" w:rsidRPr="006435F2" w:rsidRDefault="0003141E" w:rsidP="00AF1D7F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Estrategia de evaluación</w:t>
            </w:r>
          </w:p>
        </w:tc>
        <w:tc>
          <w:tcPr>
            <w:tcW w:w="2568" w:type="pct"/>
            <w:shd w:val="clear" w:color="auto" w:fill="996600"/>
            <w:vAlign w:val="center"/>
          </w:tcPr>
          <w:p w14:paraId="43EAF288" w14:textId="77777777" w:rsidR="0003141E" w:rsidRPr="006435F2" w:rsidRDefault="0003141E" w:rsidP="00AF1D7F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Criterios de evaluación</w:t>
            </w:r>
          </w:p>
        </w:tc>
        <w:tc>
          <w:tcPr>
            <w:tcW w:w="913" w:type="pct"/>
            <w:shd w:val="clear" w:color="auto" w:fill="996600"/>
            <w:vAlign w:val="center"/>
          </w:tcPr>
          <w:p w14:paraId="27672E77" w14:textId="77777777" w:rsidR="0003141E" w:rsidRPr="006435F2" w:rsidRDefault="0003141E" w:rsidP="00AF1D7F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Ponderación</w:t>
            </w:r>
          </w:p>
        </w:tc>
      </w:tr>
      <w:tr w:rsidR="0027500B" w:rsidRPr="00C91789" w14:paraId="4333250F" w14:textId="77777777" w:rsidTr="000E4216">
        <w:trPr>
          <w:trHeight w:val="390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6D262EE3" w14:textId="77777777" w:rsidR="0027500B" w:rsidRPr="00BD63F4" w:rsidRDefault="00A22A9D" w:rsidP="000E4216">
            <w:pPr>
              <w:pStyle w:val="Normal1"/>
              <w:ind w:left="34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Anteproyecto</w:t>
            </w:r>
          </w:p>
        </w:tc>
        <w:tc>
          <w:tcPr>
            <w:tcW w:w="2568" w:type="pct"/>
            <w:shd w:val="clear" w:color="auto" w:fill="D9D9D9" w:themeFill="background1" w:themeFillShade="D9"/>
            <w:vAlign w:val="center"/>
          </w:tcPr>
          <w:p w14:paraId="6CE1B6C5" w14:textId="77777777" w:rsidR="009D4B0E" w:rsidRDefault="009D4B0E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Ortografía y sintaxis</w:t>
            </w:r>
          </w:p>
          <w:p w14:paraId="2A2D8A98" w14:textId="77777777" w:rsidR="005814A6" w:rsidRDefault="005814A6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Investigación bibliográfica actualizada (no mayor a 8 años)</w:t>
            </w:r>
          </w:p>
          <w:p w14:paraId="302AB9C5" w14:textId="77777777" w:rsidR="005814A6" w:rsidRDefault="005814A6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Uso del formato establecido para el documento</w:t>
            </w:r>
          </w:p>
          <w:p w14:paraId="72257828" w14:textId="77777777" w:rsidR="0027500B" w:rsidRDefault="005814A6" w:rsidP="00076B2C">
            <w:pPr>
              <w:pStyle w:val="Normal1"/>
              <w:numPr>
                <w:ilvl w:val="0"/>
                <w:numId w:val="3"/>
              </w:numPr>
              <w:ind w:left="4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Resultados y conclusiones claras</w:t>
            </w:r>
          </w:p>
          <w:p w14:paraId="6665D14C" w14:textId="77777777" w:rsidR="005814A6" w:rsidRDefault="005814A6" w:rsidP="00076B2C">
            <w:pPr>
              <w:pStyle w:val="Normal1"/>
              <w:numPr>
                <w:ilvl w:val="0"/>
                <w:numId w:val="3"/>
              </w:numPr>
              <w:ind w:left="4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Reporte de actividades individuales por cada miembro del equipo</w:t>
            </w:r>
          </w:p>
          <w:p w14:paraId="227F7C36" w14:textId="0A983EE0" w:rsidR="00DB7D1F" w:rsidRPr="00BD63F4" w:rsidRDefault="00422215" w:rsidP="00076B2C">
            <w:pPr>
              <w:pStyle w:val="Normal1"/>
              <w:numPr>
                <w:ilvl w:val="0"/>
                <w:numId w:val="3"/>
              </w:numPr>
              <w:ind w:left="4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Documento del “A</w:t>
            </w:r>
            <w:r w:rsidR="00DB7D1F">
              <w:rPr>
                <w:rFonts w:ascii="Arial Narrow" w:hAnsi="Arial Narrow"/>
                <w:sz w:val="22"/>
                <w:szCs w:val="22"/>
              </w:rPr>
              <w:t>nteproyecto</w:t>
            </w:r>
            <w:r>
              <w:rPr>
                <w:rFonts w:ascii="Arial Narrow" w:hAnsi="Arial Narrow"/>
                <w:sz w:val="22"/>
                <w:szCs w:val="22"/>
              </w:rPr>
              <w:t>”</w:t>
            </w:r>
            <w:r w:rsidR="00DB7D1F">
              <w:rPr>
                <w:rFonts w:ascii="Arial Narrow" w:hAnsi="Arial Narrow"/>
                <w:sz w:val="22"/>
                <w:szCs w:val="22"/>
              </w:rPr>
              <w:t xml:space="preserve"> donde se plantee una introducción, antecedentes,</w:t>
            </w:r>
            <w:r w:rsidR="00C20FB7">
              <w:rPr>
                <w:rFonts w:ascii="Arial Narrow" w:hAnsi="Arial Narrow"/>
                <w:sz w:val="22"/>
                <w:szCs w:val="22"/>
              </w:rPr>
              <w:t xml:space="preserve"> objetivos,</w:t>
            </w:r>
            <w:r w:rsidR="00DB7D1F">
              <w:rPr>
                <w:rFonts w:ascii="Arial Narrow" w:hAnsi="Arial Narrow"/>
                <w:sz w:val="22"/>
                <w:szCs w:val="22"/>
              </w:rPr>
              <w:t xml:space="preserve"> metodología y resultados esperados</w:t>
            </w:r>
            <w:r>
              <w:rPr>
                <w:rFonts w:ascii="Arial Narrow" w:hAnsi="Arial Narrow"/>
                <w:sz w:val="22"/>
                <w:szCs w:val="22"/>
              </w:rPr>
              <w:t xml:space="preserve"> con respecto a un tema planteado que involucre el desarrollo de una solución usando herramientas de hardware y software.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0FCCE9D4" w14:textId="310FDF74" w:rsidR="0027500B" w:rsidRPr="00BD63F4" w:rsidRDefault="00E16C3D" w:rsidP="000E4216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="006C2DA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214978" w:rsidRPr="00C91789" w14:paraId="71874A3F" w14:textId="77777777" w:rsidTr="000E4216">
        <w:trPr>
          <w:trHeight w:val="390"/>
        </w:trPr>
        <w:tc>
          <w:tcPr>
            <w:tcW w:w="1519" w:type="pct"/>
            <w:shd w:val="clear" w:color="auto" w:fill="D9D9D9" w:themeFill="background1" w:themeFillShade="D9"/>
            <w:vAlign w:val="center"/>
          </w:tcPr>
          <w:p w14:paraId="1C218F63" w14:textId="77777777" w:rsidR="00214978" w:rsidRPr="00BD63F4" w:rsidRDefault="00A22A9D" w:rsidP="000E4216">
            <w:pPr>
              <w:pStyle w:val="Normal1"/>
              <w:ind w:left="34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Proyecto</w:t>
            </w:r>
          </w:p>
        </w:tc>
        <w:tc>
          <w:tcPr>
            <w:tcW w:w="2568" w:type="pct"/>
            <w:shd w:val="clear" w:color="auto" w:fill="D9D9D9" w:themeFill="background1" w:themeFillShade="D9"/>
            <w:vAlign w:val="center"/>
          </w:tcPr>
          <w:p w14:paraId="4E8681C3" w14:textId="77777777" w:rsidR="00214978" w:rsidRDefault="005814A6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Implementación correcta de la solución a un problema planteado</w:t>
            </w:r>
          </w:p>
          <w:p w14:paraId="6CAB358C" w14:textId="0DB0C576" w:rsidR="00422215" w:rsidRDefault="00422215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Documento del Proyecto donde se plantee una introducción, antecedentes, </w:t>
            </w:r>
            <w:r w:rsidR="00C20FB7">
              <w:rPr>
                <w:rFonts w:ascii="Arial Narrow" w:hAnsi="Arial Narrow"/>
                <w:sz w:val="22"/>
                <w:szCs w:val="22"/>
              </w:rPr>
              <w:t xml:space="preserve">objetivos, </w:t>
            </w:r>
            <w:r>
              <w:rPr>
                <w:rFonts w:ascii="Arial Narrow" w:hAnsi="Arial Narrow"/>
                <w:sz w:val="22"/>
                <w:szCs w:val="22"/>
              </w:rPr>
              <w:t>metodología, resultados y conclusiones con respecto a la temática planteada en el documento del “Anteproyecto”.</w:t>
            </w:r>
          </w:p>
          <w:p w14:paraId="709CC3AE" w14:textId="409FC19A" w:rsidR="00422215" w:rsidRPr="00422215" w:rsidRDefault="00422215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Reporte de actividades individuales por cada miembro del equipo</w:t>
            </w:r>
          </w:p>
          <w:p w14:paraId="192CE38B" w14:textId="52AD86CA" w:rsidR="005814A6" w:rsidRDefault="005814A6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Trabajo colaborativo </w:t>
            </w:r>
          </w:p>
          <w:p w14:paraId="3D8888B1" w14:textId="77777777" w:rsidR="00DB7D1F" w:rsidRDefault="006C2DA4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Demostración de</w:t>
            </w:r>
            <w:r w:rsidR="00DB7D1F">
              <w:rPr>
                <w:rFonts w:ascii="Arial Narrow" w:hAnsi="Arial Narrow"/>
                <w:sz w:val="22"/>
                <w:szCs w:val="22"/>
              </w:rPr>
              <w:t>l funcionamiento del prototipo</w:t>
            </w:r>
          </w:p>
          <w:p w14:paraId="0D6D1927" w14:textId="39F0CFEF" w:rsidR="006C2DA4" w:rsidRPr="00AF2BBA" w:rsidRDefault="006C2DA4" w:rsidP="00076B2C">
            <w:pPr>
              <w:pStyle w:val="Normal1"/>
              <w:numPr>
                <w:ilvl w:val="0"/>
                <w:numId w:val="3"/>
              </w:numPr>
              <w:ind w:left="457"/>
              <w:contextualSpacing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Exposición oral del proyecto desarrollado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2D6AB3FA" w14:textId="77777777" w:rsidR="00214978" w:rsidRPr="00BD63F4" w:rsidRDefault="006C2DA4" w:rsidP="000E4216">
            <w:pPr>
              <w:pStyle w:val="Normal1"/>
              <w:contextualSpacing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15%</w:t>
            </w:r>
          </w:p>
        </w:tc>
      </w:tr>
    </w:tbl>
    <w:p w14:paraId="6E383737" w14:textId="77777777" w:rsidR="0003141E" w:rsidRPr="00C91789" w:rsidRDefault="0003141E" w:rsidP="0003141E">
      <w:pPr>
        <w:shd w:val="clear" w:color="auto" w:fill="FFFFFF" w:themeFill="background1"/>
        <w:spacing w:after="0" w:line="240" w:lineRule="auto"/>
        <w:rPr>
          <w:bCs/>
        </w:rPr>
      </w:pPr>
    </w:p>
    <w:tbl>
      <w:tblPr>
        <w:tblStyle w:val="Tablaconcuadrcula"/>
        <w:tblW w:w="552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F243E" w:themeFill="text2" w:themeFillShade="80"/>
        <w:tblLook w:val="04A0" w:firstRow="1" w:lastRow="0" w:firstColumn="1" w:lastColumn="0" w:noHBand="0" w:noVBand="1"/>
      </w:tblPr>
      <w:tblGrid>
        <w:gridCol w:w="4253"/>
        <w:gridCol w:w="1276"/>
      </w:tblGrid>
      <w:tr w:rsidR="0003141E" w:rsidRPr="00C91789" w14:paraId="318A9175" w14:textId="77777777" w:rsidTr="00AF1D7F">
        <w:trPr>
          <w:trHeight w:val="414"/>
          <w:jc w:val="center"/>
        </w:trPr>
        <w:tc>
          <w:tcPr>
            <w:tcW w:w="5529" w:type="dxa"/>
            <w:gridSpan w:val="2"/>
            <w:shd w:val="clear" w:color="auto" w:fill="0F243E" w:themeFill="text2" w:themeFillShade="80"/>
            <w:vAlign w:val="center"/>
          </w:tcPr>
          <w:p w14:paraId="283FC58E" w14:textId="77777777" w:rsidR="0003141E" w:rsidRPr="006435F2" w:rsidRDefault="0003141E" w:rsidP="00AF1D7F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EVALUACIÓN DEL DESEMPEÑO</w:t>
            </w:r>
          </w:p>
        </w:tc>
      </w:tr>
      <w:tr w:rsidR="0003141E" w:rsidRPr="00C91789" w14:paraId="29F50683" w14:textId="77777777" w:rsidTr="00115573">
        <w:trPr>
          <w:trHeight w:val="427"/>
          <w:jc w:val="center"/>
        </w:trPr>
        <w:tc>
          <w:tcPr>
            <w:tcW w:w="4253" w:type="dxa"/>
            <w:shd w:val="clear" w:color="auto" w:fill="996600"/>
            <w:vAlign w:val="center"/>
          </w:tcPr>
          <w:p w14:paraId="2BFB0A2D" w14:textId="77777777" w:rsidR="0003141E" w:rsidRPr="006435F2" w:rsidRDefault="0003141E" w:rsidP="00AF1D7F">
            <w:pPr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Evaluación de proceso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C21D90" w14:textId="5776D5CA" w:rsidR="0003141E" w:rsidRPr="00C91789" w:rsidRDefault="00E16C3D" w:rsidP="00AF1D7F">
            <w:pPr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70</w:t>
            </w:r>
            <w:r w:rsidR="00E560C6">
              <w:rPr>
                <w:bCs/>
                <w:sz w:val="22"/>
                <w:szCs w:val="22"/>
                <w:lang w:val="es-MX"/>
              </w:rPr>
              <w:t>%</w:t>
            </w:r>
          </w:p>
        </w:tc>
      </w:tr>
      <w:tr w:rsidR="0003141E" w:rsidRPr="00C91789" w14:paraId="364DC0EE" w14:textId="77777777" w:rsidTr="00115573">
        <w:trPr>
          <w:trHeight w:val="427"/>
          <w:jc w:val="center"/>
        </w:trPr>
        <w:tc>
          <w:tcPr>
            <w:tcW w:w="4253" w:type="dxa"/>
            <w:shd w:val="clear" w:color="auto" w:fill="996600"/>
            <w:vAlign w:val="center"/>
          </w:tcPr>
          <w:p w14:paraId="3807AA54" w14:textId="77777777" w:rsidR="0003141E" w:rsidRPr="006435F2" w:rsidRDefault="0003141E" w:rsidP="00AF1D7F">
            <w:pPr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Evaluación de producto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1E3115" w14:textId="0E5EED3D" w:rsidR="0003141E" w:rsidRPr="00C91789" w:rsidRDefault="00E16C3D" w:rsidP="00AF1D7F">
            <w:pPr>
              <w:jc w:val="center"/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30</w:t>
            </w:r>
            <w:r w:rsidR="00E560C6">
              <w:rPr>
                <w:bCs/>
                <w:sz w:val="22"/>
                <w:szCs w:val="22"/>
                <w:lang w:val="es-MX"/>
              </w:rPr>
              <w:t>%</w:t>
            </w:r>
          </w:p>
        </w:tc>
      </w:tr>
      <w:tr w:rsidR="0003141E" w:rsidRPr="00C91789" w14:paraId="586FBAB7" w14:textId="77777777" w:rsidTr="00115573">
        <w:trPr>
          <w:trHeight w:val="427"/>
          <w:jc w:val="center"/>
        </w:trPr>
        <w:tc>
          <w:tcPr>
            <w:tcW w:w="4253" w:type="dxa"/>
            <w:shd w:val="clear" w:color="auto" w:fill="996600"/>
            <w:vAlign w:val="center"/>
          </w:tcPr>
          <w:p w14:paraId="5FEF3D2E" w14:textId="77777777" w:rsidR="0003141E" w:rsidRPr="006435F2" w:rsidRDefault="0003141E" w:rsidP="00AF1D7F">
            <w:pPr>
              <w:jc w:val="right"/>
              <w:rPr>
                <w:b/>
                <w:bCs/>
                <w:sz w:val="22"/>
                <w:szCs w:val="22"/>
                <w:lang w:val="es-MX"/>
              </w:rPr>
            </w:pPr>
            <w:r w:rsidRPr="006435F2">
              <w:rPr>
                <w:b/>
                <w:bCs/>
                <w:color w:val="FFFFFF" w:themeColor="background1"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0AFBED" w14:textId="77777777" w:rsidR="0003141E" w:rsidRPr="00C91789" w:rsidRDefault="0003141E" w:rsidP="00AF1D7F">
            <w:pPr>
              <w:jc w:val="center"/>
              <w:rPr>
                <w:bCs/>
                <w:sz w:val="22"/>
                <w:szCs w:val="22"/>
                <w:lang w:val="es-MX"/>
              </w:rPr>
            </w:pPr>
            <w:r w:rsidRPr="00C91789">
              <w:rPr>
                <w:bCs/>
                <w:sz w:val="22"/>
                <w:szCs w:val="22"/>
                <w:lang w:val="es-MX"/>
              </w:rPr>
              <w:t>100%</w:t>
            </w:r>
          </w:p>
        </w:tc>
      </w:tr>
    </w:tbl>
    <w:p w14:paraId="515AF5FE" w14:textId="5AB64D68" w:rsidR="001E148C" w:rsidRDefault="001E148C" w:rsidP="00AF2BBA">
      <w:pPr>
        <w:spacing w:after="0" w:line="240" w:lineRule="auto"/>
      </w:pPr>
    </w:p>
    <w:p w14:paraId="1EC47223" w14:textId="77777777" w:rsidR="00AF2BBA" w:rsidRDefault="00AF2BBA" w:rsidP="00AF2BBA">
      <w:pPr>
        <w:spacing w:after="0" w:line="240" w:lineRule="auto"/>
      </w:pP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354"/>
      </w:tblGrid>
      <w:tr w:rsidR="0003141E" w:rsidRPr="00EB50CD" w14:paraId="5BF6BBF5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  <w:hideMark/>
          </w:tcPr>
          <w:p w14:paraId="299BE040" w14:textId="77777777" w:rsidR="0003141E" w:rsidRPr="006435F2" w:rsidRDefault="0003141E" w:rsidP="00AF1D7F">
            <w:pPr>
              <w:jc w:val="center"/>
              <w:rPr>
                <w:rFonts w:cs="Arial"/>
                <w:lang w:val="es-MX"/>
              </w:rPr>
            </w:pPr>
            <w:r w:rsidRPr="006435F2">
              <w:rPr>
                <w:rFonts w:cs="Arial"/>
                <w:lang w:val="es-MX"/>
              </w:rPr>
              <w:t>DESCRIPCIÓN DE LOS NIVELES DE DOMINIO</w:t>
            </w:r>
          </w:p>
        </w:tc>
      </w:tr>
    </w:tbl>
    <w:p w14:paraId="23959580" w14:textId="77777777" w:rsidR="0003141E" w:rsidRPr="002675BE" w:rsidRDefault="0003141E" w:rsidP="0003141E">
      <w:pPr>
        <w:spacing w:after="0" w:line="240" w:lineRule="auto"/>
        <w:ind w:hanging="709"/>
        <w:rPr>
          <w:bCs/>
          <w:sz w:val="10"/>
          <w:szCs w:val="10"/>
        </w:rPr>
      </w:pPr>
    </w:p>
    <w:tbl>
      <w:tblPr>
        <w:tblStyle w:val="Listaclara-nfasis2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66"/>
        <w:gridCol w:w="2251"/>
        <w:gridCol w:w="10837"/>
      </w:tblGrid>
      <w:tr w:rsidR="0003141E" w:rsidRPr="00C91789" w14:paraId="7664B7AE" w14:textId="77777777" w:rsidTr="006B0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shd w:val="clear" w:color="auto" w:fill="0F243E" w:themeFill="text2" w:themeFillShade="80"/>
            <w:vAlign w:val="center"/>
            <w:hideMark/>
          </w:tcPr>
          <w:p w14:paraId="3C950DC4" w14:textId="77777777" w:rsidR="0003141E" w:rsidRPr="006435F2" w:rsidRDefault="0003141E" w:rsidP="00AF1D7F">
            <w:pPr>
              <w:jc w:val="center"/>
              <w:rPr>
                <w:rFonts w:eastAsia="Times New Roman" w:cs="Arial"/>
                <w:lang w:val="es-MX" w:eastAsia="es-ES"/>
              </w:rPr>
            </w:pPr>
            <w:r w:rsidRPr="006435F2">
              <w:rPr>
                <w:rFonts w:eastAsia="Times New Roman" w:cs="Arial"/>
                <w:lang w:val="es-MX" w:eastAsia="es-ES"/>
              </w:rPr>
              <w:t>Puntaje</w:t>
            </w:r>
          </w:p>
        </w:tc>
        <w:tc>
          <w:tcPr>
            <w:tcW w:w="784" w:type="pct"/>
            <w:shd w:val="clear" w:color="auto" w:fill="0F243E" w:themeFill="text2" w:themeFillShade="80"/>
            <w:vAlign w:val="center"/>
            <w:hideMark/>
          </w:tcPr>
          <w:p w14:paraId="3D3DEFDF" w14:textId="77777777" w:rsidR="0003141E" w:rsidRPr="006435F2" w:rsidRDefault="0003141E" w:rsidP="00AF1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lang w:val="es-MX" w:eastAsia="es-ES"/>
              </w:rPr>
            </w:pPr>
            <w:r w:rsidRPr="006435F2">
              <w:rPr>
                <w:rFonts w:eastAsia="Times New Roman" w:cs="Arial"/>
                <w:bCs w:val="0"/>
                <w:lang w:val="es-MX" w:eastAsia="es-ES"/>
              </w:rPr>
              <w:t>Categoría</w:t>
            </w:r>
          </w:p>
        </w:tc>
        <w:tc>
          <w:tcPr>
            <w:tcW w:w="3775" w:type="pct"/>
            <w:shd w:val="clear" w:color="auto" w:fill="0F243E" w:themeFill="text2" w:themeFillShade="80"/>
            <w:vAlign w:val="center"/>
            <w:hideMark/>
          </w:tcPr>
          <w:p w14:paraId="0C28056C" w14:textId="77777777" w:rsidR="0003141E" w:rsidRPr="006435F2" w:rsidRDefault="0003141E" w:rsidP="00AF1D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color w:val="auto"/>
                <w:lang w:val="es-MX" w:eastAsia="es-ES"/>
              </w:rPr>
            </w:pPr>
            <w:r w:rsidRPr="006435F2">
              <w:rPr>
                <w:rFonts w:eastAsia="Times New Roman" w:cs="Arial"/>
                <w:bCs w:val="0"/>
                <w:color w:val="auto"/>
                <w:lang w:val="es-MX" w:eastAsia="es-ES"/>
              </w:rPr>
              <w:t>Descripción</w:t>
            </w:r>
          </w:p>
        </w:tc>
      </w:tr>
      <w:tr w:rsidR="0027500B" w:rsidRPr="00B42904" w14:paraId="7C2C40BA" w14:textId="77777777" w:rsidTr="006B0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96600"/>
            <w:vAlign w:val="center"/>
            <w:hideMark/>
          </w:tcPr>
          <w:p w14:paraId="10E777F0" w14:textId="77777777" w:rsidR="0027500B" w:rsidRPr="00C91789" w:rsidRDefault="0027500B" w:rsidP="00AF1D7F">
            <w:pPr>
              <w:jc w:val="center"/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</w:pPr>
            <w:r w:rsidRPr="00C9178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90 – 100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996600"/>
            <w:vAlign w:val="center"/>
            <w:hideMark/>
          </w:tcPr>
          <w:p w14:paraId="1AF0F10E" w14:textId="77777777" w:rsidR="0027500B" w:rsidRPr="00C91789" w:rsidRDefault="0027500B" w:rsidP="00AF1D7F">
            <w:pPr>
              <w:spacing w:line="3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lang w:val="es-MX" w:eastAsia="es-MX"/>
              </w:rPr>
            </w:pPr>
            <w:r w:rsidRPr="00C91789">
              <w:rPr>
                <w:rFonts w:eastAsia="Times New Roman" w:cs="Calibri"/>
                <w:color w:val="FFFFFF" w:themeColor="background1"/>
                <w:lang w:val="es-MX" w:eastAsia="es-MX"/>
              </w:rPr>
              <w:t>Sobresaliente (SS)</w:t>
            </w:r>
          </w:p>
        </w:tc>
        <w:tc>
          <w:tcPr>
            <w:tcW w:w="377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85C68C6" w14:textId="1AAAD6E9" w:rsidR="0027500B" w:rsidRPr="00076B2C" w:rsidRDefault="00D54276" w:rsidP="00076B2C">
            <w:pPr>
              <w:pStyle w:val="Normal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</w:pPr>
            <w:r w:rsidRPr="00076B2C"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  <w:t>Implementa soluciones eficientes a problemas inmersos en el contexto del área de la computación usando lenguajes de bajo nivel que consideren las limitaciones físicas y de memoria de los sistemas de cómputo con arquitecturas específicas, mediante diseños e integración del software y hardware; mostrando habilidades para trabajar tanto de manera individual como en equipo.</w:t>
            </w:r>
          </w:p>
        </w:tc>
      </w:tr>
      <w:tr w:rsidR="006B09F6" w:rsidRPr="00B42904" w14:paraId="6597AD79" w14:textId="77777777" w:rsidTr="006B09F6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shd w:val="clear" w:color="auto" w:fill="996600"/>
            <w:vAlign w:val="center"/>
            <w:hideMark/>
          </w:tcPr>
          <w:p w14:paraId="48BC26BE" w14:textId="77777777" w:rsidR="006B09F6" w:rsidRPr="00C91789" w:rsidRDefault="006B09F6" w:rsidP="00AF1D7F">
            <w:pPr>
              <w:jc w:val="center"/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</w:pPr>
            <w:r w:rsidRPr="00C9178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80 – 89</w:t>
            </w:r>
          </w:p>
        </w:tc>
        <w:tc>
          <w:tcPr>
            <w:tcW w:w="784" w:type="pct"/>
            <w:shd w:val="clear" w:color="auto" w:fill="996600"/>
            <w:vAlign w:val="center"/>
            <w:hideMark/>
          </w:tcPr>
          <w:p w14:paraId="75271492" w14:textId="77777777" w:rsidR="006B09F6" w:rsidRPr="00C91789" w:rsidRDefault="006B09F6" w:rsidP="00AF1D7F">
            <w:pPr>
              <w:spacing w:line="3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lang w:val="es-MX" w:eastAsia="es-MX"/>
              </w:rPr>
            </w:pPr>
            <w:r w:rsidRPr="00C91789">
              <w:rPr>
                <w:rFonts w:eastAsia="Times New Roman" w:cs="Calibri"/>
                <w:color w:val="FFFFFF" w:themeColor="background1"/>
                <w:lang w:val="es-MX" w:eastAsia="es-MX"/>
              </w:rPr>
              <w:t>Satisfactorio (SA)</w:t>
            </w:r>
          </w:p>
        </w:tc>
        <w:tc>
          <w:tcPr>
            <w:tcW w:w="3775" w:type="pct"/>
            <w:shd w:val="clear" w:color="auto" w:fill="D9D9D9" w:themeFill="background1" w:themeFillShade="D9"/>
            <w:vAlign w:val="center"/>
          </w:tcPr>
          <w:p w14:paraId="774D252A" w14:textId="10A0E38F" w:rsidR="006B09F6" w:rsidRPr="00076B2C" w:rsidRDefault="006B09F6" w:rsidP="00076B2C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</w:pPr>
            <w:r w:rsidRPr="00076B2C"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  <w:t>Implementa soluciones a problemas inmersos en el contexto del área de la computación usando lenguajes de bajo nivel, mediante diseños</w:t>
            </w:r>
            <w:r w:rsidR="007F2A39" w:rsidRPr="00076B2C"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  <w:t xml:space="preserve"> e integración del software y </w:t>
            </w:r>
            <w:r w:rsidRPr="00076B2C"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  <w:t>hardware; mostrando habilidades para trabajar tanto de manera individual como en equipo.</w:t>
            </w:r>
          </w:p>
        </w:tc>
      </w:tr>
      <w:tr w:rsidR="00841C6E" w:rsidRPr="00B42904" w14:paraId="4D6CB370" w14:textId="77777777" w:rsidTr="006B0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96600"/>
            <w:vAlign w:val="center"/>
            <w:hideMark/>
          </w:tcPr>
          <w:p w14:paraId="06E6E67C" w14:textId="77777777" w:rsidR="00841C6E" w:rsidRPr="00C91789" w:rsidRDefault="00841C6E" w:rsidP="00AF1D7F">
            <w:pPr>
              <w:jc w:val="center"/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</w:pPr>
            <w:r w:rsidRPr="00C91789">
              <w:rPr>
                <w:rFonts w:eastAsia="Times New Roman" w:cs="Arial"/>
                <w:b w:val="0"/>
                <w:color w:val="FFFFFF" w:themeColor="background1"/>
                <w:lang w:val="es-MX" w:eastAsia="es-ES"/>
              </w:rPr>
              <w:t>70 – 79</w:t>
            </w:r>
          </w:p>
        </w:tc>
        <w:tc>
          <w:tcPr>
            <w:tcW w:w="784" w:type="pct"/>
            <w:tcBorders>
              <w:top w:val="none" w:sz="0" w:space="0" w:color="auto"/>
              <w:bottom w:val="none" w:sz="0" w:space="0" w:color="auto"/>
            </w:tcBorders>
            <w:shd w:val="clear" w:color="auto" w:fill="996600"/>
            <w:vAlign w:val="center"/>
            <w:hideMark/>
          </w:tcPr>
          <w:p w14:paraId="6324C942" w14:textId="77777777" w:rsidR="00841C6E" w:rsidRPr="00C91789" w:rsidRDefault="00841C6E" w:rsidP="00AF1D7F">
            <w:pPr>
              <w:spacing w:line="3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lang w:val="es-MX" w:eastAsia="es-MX"/>
              </w:rPr>
            </w:pPr>
            <w:r w:rsidRPr="00C91789">
              <w:rPr>
                <w:rFonts w:eastAsia="Times New Roman" w:cs="Calibri"/>
                <w:color w:val="FFFFFF" w:themeColor="background1"/>
                <w:lang w:val="es-MX" w:eastAsia="es-MX"/>
              </w:rPr>
              <w:t>Suficiente (S)</w:t>
            </w:r>
          </w:p>
        </w:tc>
        <w:tc>
          <w:tcPr>
            <w:tcW w:w="377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549DB3F" w14:textId="18E47255" w:rsidR="00841C6E" w:rsidRPr="00076B2C" w:rsidRDefault="00841C6E" w:rsidP="00076B2C">
            <w:pPr>
              <w:pStyle w:val="Normal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</w:pPr>
            <w:r w:rsidRPr="00076B2C"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  <w:t xml:space="preserve">Implementa soluciones a problemas inmersos en el contexto del área de la computación usando lenguajes de bajo nivel. </w:t>
            </w:r>
          </w:p>
        </w:tc>
      </w:tr>
      <w:tr w:rsidR="00841C6E" w:rsidRPr="00B42904" w14:paraId="6AFE0011" w14:textId="77777777" w:rsidTr="006B09F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pct"/>
            <w:shd w:val="clear" w:color="auto" w:fill="996600"/>
            <w:vAlign w:val="center"/>
            <w:hideMark/>
          </w:tcPr>
          <w:p w14:paraId="5E2CA853" w14:textId="77777777" w:rsidR="00841C6E" w:rsidRPr="00C91789" w:rsidRDefault="00841C6E" w:rsidP="00AF1D7F">
            <w:pPr>
              <w:jc w:val="center"/>
              <w:rPr>
                <w:rFonts w:eastAsia="Times New Roman" w:cs="Arial"/>
                <w:b w:val="0"/>
                <w:bCs w:val="0"/>
                <w:color w:val="FFFFFF" w:themeColor="background1"/>
                <w:lang w:val="es-MX" w:eastAsia="es-ES"/>
              </w:rPr>
            </w:pPr>
            <w:r w:rsidRPr="00C91789">
              <w:rPr>
                <w:rFonts w:eastAsia="Times New Roman" w:cs="Arial"/>
                <w:b w:val="0"/>
                <w:bCs w:val="0"/>
                <w:color w:val="FFFFFF" w:themeColor="background1"/>
                <w:lang w:val="es-MX" w:eastAsia="es-ES"/>
              </w:rPr>
              <w:t>0 - 69</w:t>
            </w:r>
          </w:p>
        </w:tc>
        <w:tc>
          <w:tcPr>
            <w:tcW w:w="784" w:type="pct"/>
            <w:shd w:val="clear" w:color="auto" w:fill="996600"/>
            <w:vAlign w:val="center"/>
            <w:hideMark/>
          </w:tcPr>
          <w:p w14:paraId="724273C8" w14:textId="77777777" w:rsidR="00841C6E" w:rsidRPr="00C91789" w:rsidRDefault="00841C6E" w:rsidP="00AF1D7F">
            <w:pPr>
              <w:spacing w:line="3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lang w:val="es-MX" w:eastAsia="es-MX"/>
              </w:rPr>
            </w:pPr>
            <w:r w:rsidRPr="00C91789">
              <w:rPr>
                <w:rFonts w:eastAsia="Times New Roman" w:cs="Calibri"/>
                <w:color w:val="FFFFFF" w:themeColor="background1"/>
                <w:lang w:val="es-MX" w:eastAsia="es-MX"/>
              </w:rPr>
              <w:t>No acreditado (NA)</w:t>
            </w:r>
          </w:p>
        </w:tc>
        <w:tc>
          <w:tcPr>
            <w:tcW w:w="3775" w:type="pct"/>
            <w:shd w:val="clear" w:color="auto" w:fill="D9D9D9" w:themeFill="background1" w:themeFillShade="D9"/>
            <w:vAlign w:val="center"/>
          </w:tcPr>
          <w:p w14:paraId="7A60B49E" w14:textId="77777777" w:rsidR="00841C6E" w:rsidRPr="00076B2C" w:rsidRDefault="00841C6E" w:rsidP="00076B2C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</w:pPr>
            <w:r w:rsidRPr="00076B2C">
              <w:rPr>
                <w:rFonts w:ascii="Arial Narrow" w:eastAsia="Times New Roman" w:hAnsi="Arial Narrow" w:cs="Calibri"/>
                <w:color w:val="auto"/>
                <w:sz w:val="22"/>
                <w:lang w:val="es-MX"/>
              </w:rPr>
              <w:t>No cumple con los atributos mínimos descritos para obtener un desempeño Suficiente (S).</w:t>
            </w:r>
          </w:p>
        </w:tc>
      </w:tr>
    </w:tbl>
    <w:p w14:paraId="2D5570F5" w14:textId="77777777" w:rsidR="0003141E" w:rsidRDefault="0003141E" w:rsidP="0003141E">
      <w:pPr>
        <w:spacing w:after="0" w:line="240" w:lineRule="auto"/>
        <w:rPr>
          <w:bCs/>
        </w:rPr>
      </w:pPr>
    </w:p>
    <w:p w14:paraId="016D2E1D" w14:textId="77777777" w:rsidR="008E4A86" w:rsidRDefault="008E4A86">
      <w:r>
        <w:rPr>
          <w:b/>
          <w:bCs/>
        </w:rPr>
        <w:br w:type="page"/>
      </w: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354"/>
      </w:tblGrid>
      <w:tr w:rsidR="0003141E" w:rsidRPr="00EB50CD" w14:paraId="05A3812D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  <w:hideMark/>
          </w:tcPr>
          <w:p w14:paraId="0F59DDED" w14:textId="27BC64A1" w:rsidR="0003141E" w:rsidRPr="00355BC3" w:rsidRDefault="0003141E" w:rsidP="00AF1D7F">
            <w:pPr>
              <w:jc w:val="center"/>
              <w:rPr>
                <w:rFonts w:cs="Arial"/>
                <w:lang w:val="es-MX"/>
              </w:rPr>
            </w:pPr>
            <w:r w:rsidRPr="00355BC3">
              <w:rPr>
                <w:rFonts w:cs="Arial"/>
                <w:lang w:val="es-MX"/>
              </w:rPr>
              <w:lastRenderedPageBreak/>
              <w:t>ACTIVIDADES QUE FOMENTAN LA FORMACIÓN INTEGRAL</w:t>
            </w:r>
          </w:p>
        </w:tc>
      </w:tr>
    </w:tbl>
    <w:p w14:paraId="6C9F580A" w14:textId="77777777" w:rsidR="0003141E" w:rsidRPr="008E4A86" w:rsidRDefault="0003141E" w:rsidP="0003141E">
      <w:pPr>
        <w:spacing w:after="0" w:line="240" w:lineRule="auto"/>
        <w:ind w:hanging="709"/>
        <w:rPr>
          <w:bCs/>
          <w:sz w:val="2"/>
          <w:szCs w:val="2"/>
        </w:rPr>
      </w:pPr>
    </w:p>
    <w:tbl>
      <w:tblPr>
        <w:tblStyle w:val="Listaclara-nfasis2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76"/>
        <w:gridCol w:w="11678"/>
      </w:tblGrid>
      <w:tr w:rsidR="0003141E" w:rsidRPr="00C91789" w14:paraId="5C750688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0F243E" w:themeFill="text2" w:themeFillShade="80"/>
            <w:vAlign w:val="center"/>
            <w:hideMark/>
          </w:tcPr>
          <w:p w14:paraId="3801566B" w14:textId="77777777" w:rsidR="0003141E" w:rsidRPr="006435F2" w:rsidRDefault="0003141E" w:rsidP="00AF1D7F">
            <w:pPr>
              <w:jc w:val="center"/>
              <w:rPr>
                <w:rFonts w:eastAsia="Times New Roman" w:cs="Arial"/>
                <w:bCs w:val="0"/>
                <w:lang w:val="es-MX" w:eastAsia="es-ES"/>
              </w:rPr>
            </w:pPr>
            <w:r w:rsidRPr="006435F2">
              <w:rPr>
                <w:rFonts w:eastAsia="Times New Roman" w:cs="Arial"/>
                <w:lang w:val="es-MX" w:eastAsia="es-ES"/>
              </w:rPr>
              <w:t>DIMENSIONES DE LA FI</w:t>
            </w:r>
          </w:p>
        </w:tc>
        <w:tc>
          <w:tcPr>
            <w:tcW w:w="4068" w:type="pct"/>
            <w:shd w:val="clear" w:color="auto" w:fill="0F243E" w:themeFill="text2" w:themeFillShade="80"/>
            <w:vAlign w:val="center"/>
          </w:tcPr>
          <w:p w14:paraId="265D182C" w14:textId="77777777" w:rsidR="0003141E" w:rsidRPr="006435F2" w:rsidRDefault="0003141E" w:rsidP="000202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val="es-MX" w:eastAsia="es-ES"/>
              </w:rPr>
            </w:pPr>
            <w:r w:rsidRPr="006435F2">
              <w:rPr>
                <w:rFonts w:eastAsia="Times New Roman" w:cs="Arial"/>
                <w:lang w:val="es-MX" w:eastAsia="es-ES"/>
              </w:rPr>
              <w:t>ACTIVIDADES</w:t>
            </w:r>
          </w:p>
        </w:tc>
      </w:tr>
      <w:tr w:rsidR="0027500B" w:rsidRPr="00B42904" w14:paraId="78A55537" w14:textId="77777777" w:rsidTr="00237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96600"/>
            <w:vAlign w:val="center"/>
          </w:tcPr>
          <w:p w14:paraId="1088723D" w14:textId="77777777" w:rsidR="0027500B" w:rsidRPr="000202D9" w:rsidRDefault="0027500B" w:rsidP="00AF1D7F">
            <w:pPr>
              <w:spacing w:line="340" w:lineRule="atLeast"/>
              <w:jc w:val="center"/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</w:pPr>
            <w:r w:rsidRPr="000202D9"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  <w:t>Cognitiva</w:t>
            </w:r>
          </w:p>
        </w:tc>
        <w:tc>
          <w:tcPr>
            <w:tcW w:w="406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EBCB45F" w14:textId="4AF088FC" w:rsidR="0027500B" w:rsidRDefault="008E4A86" w:rsidP="008E4A86">
            <w:pPr>
              <w:pStyle w:val="Normal1"/>
              <w:numPr>
                <w:ilvl w:val="0"/>
                <w:numId w:val="6"/>
              </w:numPr>
              <w:ind w:left="450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Fomento de</w:t>
            </w:r>
            <w:r w:rsidR="00D93AE0" w:rsidRPr="00355BC3">
              <w:rPr>
                <w:rFonts w:ascii="Arial Narrow" w:hAnsi="Arial Narrow"/>
                <w:sz w:val="22"/>
              </w:rPr>
              <w:t xml:space="preserve"> la creación de soluciones </w:t>
            </w:r>
            <w:r w:rsidR="001A52B9">
              <w:rPr>
                <w:rFonts w:ascii="Arial Narrow" w:hAnsi="Arial Narrow"/>
                <w:sz w:val="22"/>
              </w:rPr>
              <w:t xml:space="preserve">creativas </w:t>
            </w:r>
            <w:r w:rsidR="00D93AE0" w:rsidRPr="00355BC3">
              <w:rPr>
                <w:rFonts w:ascii="Arial Narrow" w:hAnsi="Arial Narrow"/>
                <w:sz w:val="22"/>
              </w:rPr>
              <w:t>a problemas en el área de cómputo usando tecnologías que involucren sistemas de software y hardware.</w:t>
            </w:r>
          </w:p>
          <w:p w14:paraId="5D93580A" w14:textId="7A00AE1F" w:rsidR="00355BC3" w:rsidRPr="00355BC3" w:rsidRDefault="008E4A86" w:rsidP="008E4A86">
            <w:pPr>
              <w:pStyle w:val="Normal1"/>
              <w:numPr>
                <w:ilvl w:val="0"/>
                <w:numId w:val="6"/>
              </w:numPr>
              <w:ind w:left="450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Contraste de la simpleza </w:t>
            </w:r>
            <w:r w:rsidR="001A52B9">
              <w:rPr>
                <w:rFonts w:ascii="Arial Narrow" w:hAnsi="Arial Narrow"/>
                <w:sz w:val="22"/>
              </w:rPr>
              <w:t>en las instrucciones de programación inmersas en los lenguajes de alto nivel en comparación con la complejidad y eficiencia presentada con los lenguajes de bajo nivel, considerando que ambos lenguajes dan solución a las mismas problemáticas.</w:t>
            </w:r>
          </w:p>
        </w:tc>
      </w:tr>
      <w:tr w:rsidR="0027500B" w:rsidRPr="00B42904" w14:paraId="50B1052D" w14:textId="77777777" w:rsidTr="00237F17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996600"/>
            <w:vAlign w:val="center"/>
          </w:tcPr>
          <w:p w14:paraId="79C31A29" w14:textId="77777777" w:rsidR="0027500B" w:rsidRPr="000202D9" w:rsidRDefault="0027500B" w:rsidP="00AF1D7F">
            <w:pPr>
              <w:spacing w:line="340" w:lineRule="atLeast"/>
              <w:jc w:val="center"/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</w:pPr>
            <w:r w:rsidRPr="000202D9"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  <w:t>Social</w:t>
            </w:r>
          </w:p>
        </w:tc>
        <w:tc>
          <w:tcPr>
            <w:tcW w:w="4068" w:type="pct"/>
            <w:shd w:val="clear" w:color="auto" w:fill="D9D9D9" w:themeFill="background1" w:themeFillShade="D9"/>
          </w:tcPr>
          <w:p w14:paraId="118FE0DA" w14:textId="77777777" w:rsidR="00ED18BC" w:rsidRDefault="00C13CD9" w:rsidP="008E4A86">
            <w:pPr>
              <w:pStyle w:val="Normal1"/>
              <w:numPr>
                <w:ilvl w:val="0"/>
                <w:numId w:val="6"/>
              </w:numPr>
              <w:ind w:left="450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 w:rsidRPr="00355BC3">
              <w:rPr>
                <w:rFonts w:ascii="Arial Narrow" w:hAnsi="Arial Narrow"/>
                <w:sz w:val="22"/>
              </w:rPr>
              <w:t xml:space="preserve">Identificación y resolución de problemas relacionados al trabajo en equipo, proporcionando soluciones prácticas y profesionales para </w:t>
            </w:r>
            <w:r w:rsidR="00D93AE0" w:rsidRPr="00355BC3">
              <w:rPr>
                <w:rFonts w:ascii="Arial Narrow" w:hAnsi="Arial Narrow"/>
                <w:sz w:val="22"/>
              </w:rPr>
              <w:t>lograr una convivencia saludable.</w:t>
            </w:r>
          </w:p>
          <w:p w14:paraId="4CCF8869" w14:textId="0E03FFD3" w:rsidR="0027500B" w:rsidRPr="00355BC3" w:rsidRDefault="00D93AE0" w:rsidP="008E4A86">
            <w:pPr>
              <w:pStyle w:val="Normal1"/>
              <w:ind w:left="45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 w:rsidRPr="00355BC3">
              <w:rPr>
                <w:rFonts w:ascii="Arial Narrow" w:hAnsi="Arial Narrow"/>
                <w:sz w:val="22"/>
              </w:rPr>
              <w:t xml:space="preserve"> F</w:t>
            </w:r>
            <w:r w:rsidR="008E4A86">
              <w:rPr>
                <w:rFonts w:ascii="Arial Narrow" w:hAnsi="Arial Narrow"/>
                <w:sz w:val="22"/>
              </w:rPr>
              <w:t>omento d</w:t>
            </w:r>
            <w:r w:rsidRPr="00355BC3">
              <w:rPr>
                <w:rFonts w:ascii="Arial Narrow" w:hAnsi="Arial Narrow"/>
                <w:sz w:val="22"/>
              </w:rPr>
              <w:t>el respeto y tolerancia en un ambiente de trabajo colaborativo.</w:t>
            </w:r>
          </w:p>
        </w:tc>
      </w:tr>
      <w:tr w:rsidR="0027500B" w:rsidRPr="00B42904" w14:paraId="136124FE" w14:textId="77777777" w:rsidTr="00237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96600"/>
            <w:vAlign w:val="center"/>
          </w:tcPr>
          <w:p w14:paraId="322071CE" w14:textId="77777777" w:rsidR="0027500B" w:rsidRPr="000202D9" w:rsidRDefault="0027500B" w:rsidP="00AF1D7F">
            <w:pPr>
              <w:spacing w:line="340" w:lineRule="atLeast"/>
              <w:jc w:val="center"/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</w:pPr>
            <w:r w:rsidRPr="000202D9"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  <w:t>Emocional</w:t>
            </w:r>
          </w:p>
        </w:tc>
        <w:tc>
          <w:tcPr>
            <w:tcW w:w="406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1BAB93D" w14:textId="4430D8DB" w:rsidR="0027500B" w:rsidRPr="00355BC3" w:rsidRDefault="00C13CD9" w:rsidP="008E4A86">
            <w:pPr>
              <w:pStyle w:val="Normal1"/>
              <w:numPr>
                <w:ilvl w:val="0"/>
                <w:numId w:val="6"/>
              </w:numPr>
              <w:ind w:left="450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 w:rsidRPr="00355BC3">
              <w:rPr>
                <w:rFonts w:ascii="Arial Narrow" w:hAnsi="Arial Narrow"/>
                <w:sz w:val="22"/>
              </w:rPr>
              <w:t>Identificación de actitudes emocionales y personales en los estudiantes que pudieran poner el ries</w:t>
            </w:r>
            <w:r w:rsidR="008E4A86">
              <w:rPr>
                <w:rFonts w:ascii="Arial Narrow" w:hAnsi="Arial Narrow"/>
                <w:sz w:val="22"/>
              </w:rPr>
              <w:t>go su buen desempeño académico; y c</w:t>
            </w:r>
            <w:r w:rsidRPr="00355BC3">
              <w:rPr>
                <w:rFonts w:ascii="Arial Narrow" w:hAnsi="Arial Narrow"/>
                <w:sz w:val="22"/>
              </w:rPr>
              <w:t>analiza</w:t>
            </w:r>
            <w:r w:rsidR="008E4A86">
              <w:rPr>
                <w:rFonts w:ascii="Arial Narrow" w:hAnsi="Arial Narrow"/>
                <w:sz w:val="22"/>
              </w:rPr>
              <w:t>ción al estudiante con</w:t>
            </w:r>
            <w:r w:rsidRPr="00355BC3">
              <w:rPr>
                <w:rFonts w:ascii="Arial Narrow" w:hAnsi="Arial Narrow"/>
                <w:sz w:val="22"/>
              </w:rPr>
              <w:t xml:space="preserve"> un especialista. </w:t>
            </w:r>
          </w:p>
        </w:tc>
      </w:tr>
      <w:tr w:rsidR="0027500B" w:rsidRPr="00B42904" w14:paraId="472CA4AF" w14:textId="77777777" w:rsidTr="000202D9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996600"/>
            <w:vAlign w:val="center"/>
          </w:tcPr>
          <w:p w14:paraId="10D4D0DC" w14:textId="77777777" w:rsidR="0027500B" w:rsidRPr="000202D9" w:rsidRDefault="0027500B" w:rsidP="00AF1D7F">
            <w:pPr>
              <w:spacing w:line="340" w:lineRule="atLeast"/>
              <w:jc w:val="center"/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</w:pPr>
            <w:r w:rsidRPr="000202D9"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  <w:t>Valoral-actitudinal</w:t>
            </w:r>
          </w:p>
        </w:tc>
        <w:tc>
          <w:tcPr>
            <w:tcW w:w="4068" w:type="pct"/>
            <w:shd w:val="clear" w:color="auto" w:fill="D9D9D9" w:themeFill="background1" w:themeFillShade="D9"/>
          </w:tcPr>
          <w:p w14:paraId="7417E6B2" w14:textId="34FE7DEF" w:rsidR="00ED18BC" w:rsidRDefault="00D93AE0" w:rsidP="008E4A86">
            <w:pPr>
              <w:pStyle w:val="Normal1"/>
              <w:numPr>
                <w:ilvl w:val="0"/>
                <w:numId w:val="6"/>
              </w:numPr>
              <w:ind w:left="450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 w:rsidRPr="00355BC3">
              <w:rPr>
                <w:rFonts w:ascii="Arial Narrow" w:hAnsi="Arial Narrow"/>
                <w:sz w:val="22"/>
              </w:rPr>
              <w:t>Foment</w:t>
            </w:r>
            <w:r w:rsidR="008E4A86">
              <w:rPr>
                <w:rFonts w:ascii="Arial Narrow" w:hAnsi="Arial Narrow"/>
                <w:sz w:val="22"/>
              </w:rPr>
              <w:t>o d</w:t>
            </w:r>
            <w:r w:rsidRPr="00355BC3">
              <w:rPr>
                <w:rFonts w:ascii="Arial Narrow" w:hAnsi="Arial Narrow"/>
                <w:sz w:val="22"/>
              </w:rPr>
              <w:t xml:space="preserve">el desarrollo de </w:t>
            </w:r>
            <w:r w:rsidR="00912BF9" w:rsidRPr="00912BF9">
              <w:rPr>
                <w:rFonts w:ascii="Arial Narrow" w:hAnsi="Arial Narrow"/>
                <w:color w:val="auto"/>
                <w:sz w:val="22"/>
              </w:rPr>
              <w:t>aplicaciones</w:t>
            </w:r>
            <w:r w:rsidRPr="00355BC3">
              <w:rPr>
                <w:rFonts w:ascii="Arial Narrow" w:hAnsi="Arial Narrow"/>
                <w:sz w:val="22"/>
              </w:rPr>
              <w:t xml:space="preserve"> en hardware/software para </w:t>
            </w:r>
            <w:r w:rsidR="00912BF9" w:rsidRPr="00912BF9">
              <w:rPr>
                <w:rFonts w:ascii="Arial Narrow" w:hAnsi="Arial Narrow"/>
                <w:color w:val="auto"/>
                <w:sz w:val="22"/>
              </w:rPr>
              <w:t>atacar</w:t>
            </w:r>
            <w:r w:rsidR="00912BF9">
              <w:rPr>
                <w:rFonts w:ascii="Arial Narrow" w:hAnsi="Arial Narrow"/>
                <w:color w:val="FF0000"/>
                <w:sz w:val="22"/>
              </w:rPr>
              <w:t xml:space="preserve"> </w:t>
            </w:r>
            <w:r w:rsidRPr="00355BC3">
              <w:rPr>
                <w:rFonts w:ascii="Arial Narrow" w:hAnsi="Arial Narrow"/>
                <w:sz w:val="22"/>
              </w:rPr>
              <w:t xml:space="preserve">problemas relacionados la preservación del medio ambiente. </w:t>
            </w:r>
          </w:p>
          <w:p w14:paraId="4F5D3E52" w14:textId="6B71495A" w:rsidR="0027500B" w:rsidRPr="00355BC3" w:rsidRDefault="00D93AE0" w:rsidP="008E4A86">
            <w:pPr>
              <w:pStyle w:val="Normal1"/>
              <w:numPr>
                <w:ilvl w:val="0"/>
                <w:numId w:val="6"/>
              </w:numPr>
              <w:ind w:left="450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 w:rsidRPr="00355BC3">
              <w:rPr>
                <w:rFonts w:ascii="Arial Narrow" w:hAnsi="Arial Narrow"/>
                <w:sz w:val="22"/>
              </w:rPr>
              <w:t>Política de cero-papel en la entrega de actividades y trabajos en clase.</w:t>
            </w:r>
          </w:p>
        </w:tc>
      </w:tr>
      <w:tr w:rsidR="0027500B" w:rsidRPr="00B42904" w14:paraId="2098A65D" w14:textId="77777777" w:rsidTr="00237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96600"/>
            <w:vAlign w:val="center"/>
          </w:tcPr>
          <w:p w14:paraId="16B69FB3" w14:textId="77777777" w:rsidR="0027500B" w:rsidRPr="000202D9" w:rsidRDefault="000202D9" w:rsidP="00AF1D7F">
            <w:pPr>
              <w:spacing w:line="340" w:lineRule="atLeast"/>
              <w:jc w:val="center"/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</w:pPr>
            <w:r>
              <w:rPr>
                <w:rFonts w:eastAsia="Times New Roman" w:cs="Calibri"/>
                <w:b w:val="0"/>
                <w:color w:val="FFFFFF" w:themeColor="background1"/>
                <w:lang w:val="es-MX" w:eastAsia="es-MX"/>
              </w:rPr>
              <w:t>Física</w:t>
            </w:r>
          </w:p>
        </w:tc>
        <w:tc>
          <w:tcPr>
            <w:tcW w:w="406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194C7F" w14:textId="3BFBBD36" w:rsidR="0027500B" w:rsidRPr="00355BC3" w:rsidRDefault="00C13CD9" w:rsidP="008E4A86">
            <w:pPr>
              <w:pStyle w:val="Normal1"/>
              <w:numPr>
                <w:ilvl w:val="0"/>
                <w:numId w:val="6"/>
              </w:numPr>
              <w:ind w:left="450" w:hanging="35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</w:rPr>
            </w:pPr>
            <w:r w:rsidRPr="00355BC3">
              <w:rPr>
                <w:rFonts w:ascii="Arial Narrow" w:hAnsi="Arial Narrow"/>
                <w:sz w:val="22"/>
              </w:rPr>
              <w:t>Recom</w:t>
            </w:r>
            <w:r w:rsidR="00ED18BC">
              <w:rPr>
                <w:rFonts w:ascii="Arial Narrow" w:hAnsi="Arial Narrow"/>
                <w:sz w:val="22"/>
              </w:rPr>
              <w:t>enda</w:t>
            </w:r>
            <w:r w:rsidR="008E4A86">
              <w:rPr>
                <w:rFonts w:ascii="Arial Narrow" w:hAnsi="Arial Narrow"/>
                <w:sz w:val="22"/>
              </w:rPr>
              <w:t xml:space="preserve">ciones para </w:t>
            </w:r>
            <w:r w:rsidR="00ED18BC">
              <w:rPr>
                <w:rFonts w:ascii="Arial Narrow" w:hAnsi="Arial Narrow"/>
                <w:sz w:val="22"/>
              </w:rPr>
              <w:t xml:space="preserve">seguir una dieta saludable y </w:t>
            </w:r>
            <w:r w:rsidRPr="00355BC3">
              <w:rPr>
                <w:rFonts w:ascii="Arial Narrow" w:hAnsi="Arial Narrow"/>
                <w:sz w:val="22"/>
              </w:rPr>
              <w:t>realizar actividades físicas</w:t>
            </w:r>
            <w:r w:rsidR="00ED18BC">
              <w:rPr>
                <w:rFonts w:ascii="Arial Narrow" w:hAnsi="Arial Narrow"/>
                <w:sz w:val="22"/>
              </w:rPr>
              <w:t>,</w:t>
            </w:r>
            <w:r w:rsidRPr="00355BC3">
              <w:rPr>
                <w:rFonts w:ascii="Arial Narrow" w:hAnsi="Arial Narrow"/>
                <w:sz w:val="22"/>
              </w:rPr>
              <w:t xml:space="preserve"> para liberar estrés debido a la carga académica del plan de estudios. </w:t>
            </w:r>
          </w:p>
        </w:tc>
      </w:tr>
    </w:tbl>
    <w:p w14:paraId="1B330BF0" w14:textId="77777777" w:rsidR="004833D4" w:rsidRDefault="004833D4" w:rsidP="0003141E">
      <w:pPr>
        <w:spacing w:after="0" w:line="240" w:lineRule="auto"/>
        <w:rPr>
          <w:bCs/>
        </w:rPr>
      </w:pPr>
    </w:p>
    <w:p w14:paraId="3F00D218" w14:textId="7FBE5D15" w:rsidR="000B77EE" w:rsidRPr="00C91789" w:rsidRDefault="000B77EE" w:rsidP="0003141E">
      <w:pPr>
        <w:spacing w:after="0" w:line="240" w:lineRule="auto"/>
        <w:rPr>
          <w:bCs/>
        </w:rPr>
      </w:pP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tblLook w:val="04A0" w:firstRow="1" w:lastRow="0" w:firstColumn="1" w:lastColumn="0" w:noHBand="0" w:noVBand="1"/>
      </w:tblPr>
      <w:tblGrid>
        <w:gridCol w:w="14354"/>
      </w:tblGrid>
      <w:tr w:rsidR="0003141E" w:rsidRPr="00C91789" w14:paraId="21718EBA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A1828"/>
            <w:vAlign w:val="center"/>
          </w:tcPr>
          <w:p w14:paraId="1D88BAC3" w14:textId="77777777" w:rsidR="0003141E" w:rsidRPr="006435F2" w:rsidRDefault="0003141E" w:rsidP="00AF1D7F">
            <w:pPr>
              <w:jc w:val="center"/>
              <w:rPr>
                <w:rFonts w:cs="Arial"/>
                <w:lang w:val="es-MX"/>
              </w:rPr>
            </w:pPr>
            <w:r w:rsidRPr="006435F2">
              <w:rPr>
                <w:rFonts w:cs="Arial"/>
                <w:lang w:val="es-MX"/>
              </w:rPr>
              <w:t>REFERENCIAS</w:t>
            </w:r>
          </w:p>
        </w:tc>
      </w:tr>
    </w:tbl>
    <w:p w14:paraId="1C7D3EC7" w14:textId="77777777" w:rsidR="0003141E" w:rsidRPr="002675BE" w:rsidRDefault="0003141E" w:rsidP="0003141E">
      <w:pPr>
        <w:spacing w:after="0" w:line="240" w:lineRule="auto"/>
        <w:rPr>
          <w:bCs/>
          <w:sz w:val="10"/>
          <w:szCs w:val="10"/>
        </w:rPr>
      </w:pPr>
    </w:p>
    <w:tbl>
      <w:tblPr>
        <w:tblStyle w:val="Listaclara-nfasis2"/>
        <w:tblW w:w="5000" w:type="pct"/>
        <w:tblBorders>
          <w:top w:val="single" w:sz="36" w:space="0" w:color="C69200"/>
          <w:left w:val="none" w:sz="0" w:space="0" w:color="auto"/>
          <w:bottom w:val="single" w:sz="36" w:space="0" w:color="C69200"/>
          <w:right w:val="none" w:sz="0" w:space="0" w:color="auto"/>
          <w:insideV w:val="single" w:sz="36" w:space="0" w:color="C692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354"/>
      </w:tblGrid>
      <w:tr w:rsidR="0003141E" w:rsidRPr="00A0742F" w14:paraId="1D5F8FFC" w14:textId="77777777" w:rsidTr="00237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39A44F" w14:textId="77777777" w:rsidR="00864930" w:rsidRPr="008E4A86" w:rsidRDefault="00864930" w:rsidP="0024325C">
            <w:pPr>
              <w:pStyle w:val="Normal1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</w:pPr>
            <w:r w:rsidRPr="001D7AAE"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  <w:t xml:space="preserve">Patterson </w:t>
            </w:r>
            <w:r w:rsidRPr="008E4A86"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  <w:t>D, Hennessy J; Computer Architecture, a Quantitative approach; Morgan Kaufmann; 5th edition.2012.</w:t>
            </w:r>
          </w:p>
          <w:p w14:paraId="516149A2" w14:textId="710DB17B" w:rsidR="00864930" w:rsidRPr="001D7AAE" w:rsidRDefault="00864930" w:rsidP="0024325C">
            <w:pPr>
              <w:pStyle w:val="Normal1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</w:pPr>
            <w:r w:rsidRPr="001D7AAE"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  <w:t>Patterson D, Hennessy J; Computer Organization and Design, The Hardware/software interface; Morg</w:t>
            </w:r>
            <w:r w:rsidR="000833DC"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  <w:t>an Kaufmann; 3rd edition.2005 (Clásico)</w:t>
            </w:r>
          </w:p>
          <w:p w14:paraId="1C52AB03" w14:textId="77777777" w:rsidR="00864930" w:rsidRPr="00864930" w:rsidRDefault="00864930" w:rsidP="00864930">
            <w:pPr>
              <w:pStyle w:val="Normal1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 w:val="0"/>
                <w:bCs w:val="0"/>
                <w:sz w:val="22"/>
                <w:lang w:val="es-MX" w:eastAsia="es-ES"/>
              </w:rPr>
            </w:pPr>
            <w:r w:rsidRPr="00864930">
              <w:rPr>
                <w:rFonts w:ascii="Arial Narrow" w:eastAsia="Times New Roman" w:hAnsi="Arial Narrow" w:cs="Arial"/>
                <w:b w:val="0"/>
                <w:sz w:val="22"/>
                <w:lang w:val="es-MX" w:eastAsia="es-ES"/>
              </w:rPr>
              <w:t>Sadiku A.; Fundamentos de Circuitos Eléctricos; Mc. Graw Hill; 2004</w:t>
            </w:r>
          </w:p>
          <w:p w14:paraId="2A775FCB" w14:textId="77777777" w:rsidR="00864930" w:rsidRPr="00864930" w:rsidRDefault="00864930" w:rsidP="006D3DE4">
            <w:pPr>
              <w:pStyle w:val="Normal1"/>
              <w:numPr>
                <w:ilvl w:val="0"/>
                <w:numId w:val="1"/>
              </w:numPr>
              <w:ind w:left="714" w:hanging="357"/>
              <w:jc w:val="both"/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</w:pPr>
            <w:r w:rsidRPr="008E4A86">
              <w:rPr>
                <w:rFonts w:ascii="Arial Narrow" w:hAnsi="Arial Narrow"/>
                <w:b w:val="0"/>
                <w:sz w:val="22"/>
                <w:lang w:val="en-US"/>
              </w:rPr>
              <w:t>Stallings Wiliam; Computer Organization and Architecture, Designing for Performance; Prentice Hall; 8</w:t>
            </w:r>
            <w:r w:rsidRPr="008E4A86">
              <w:rPr>
                <w:rFonts w:ascii="Arial Narrow" w:hAnsi="Arial Narrow"/>
                <w:b w:val="0"/>
                <w:sz w:val="22"/>
                <w:vertAlign w:val="superscript"/>
                <w:lang w:val="en-US"/>
              </w:rPr>
              <w:t>th</w:t>
            </w:r>
            <w:r w:rsidRPr="008E4A86">
              <w:rPr>
                <w:rFonts w:ascii="Arial Narrow" w:hAnsi="Arial Narrow"/>
                <w:b w:val="0"/>
                <w:sz w:val="22"/>
                <w:lang w:val="en-US"/>
              </w:rPr>
              <w:t xml:space="preserve"> edition.2010</w:t>
            </w:r>
          </w:p>
          <w:p w14:paraId="07BA9E82" w14:textId="40A2B015" w:rsidR="00864930" w:rsidRPr="0074503A" w:rsidRDefault="00864930" w:rsidP="00864930">
            <w:pPr>
              <w:pStyle w:val="Normal1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</w:pPr>
            <w:r w:rsidRPr="008E4A86">
              <w:rPr>
                <w:rFonts w:ascii="Arial Narrow" w:eastAsia="Times New Roman" w:hAnsi="Arial Narrow" w:cs="Arial"/>
                <w:b w:val="0"/>
                <w:sz w:val="22"/>
                <w:lang w:val="en-US" w:eastAsia="es-ES"/>
              </w:rPr>
              <w:t>Tanenbaum Andrew S. Austin Todd. Structured Computer Organization. Pearson, 6th edition, 2013</w:t>
            </w:r>
          </w:p>
        </w:tc>
      </w:tr>
    </w:tbl>
    <w:p w14:paraId="49A12317" w14:textId="2CB6699F" w:rsidR="00B857C7" w:rsidRDefault="00B857C7" w:rsidP="00B857C7">
      <w:pPr>
        <w:pStyle w:val="Sinespaciado"/>
        <w:tabs>
          <w:tab w:val="left" w:pos="2100"/>
        </w:tabs>
        <w:rPr>
          <w:rFonts w:ascii="Arial Narrow" w:hAnsi="Arial Narrow"/>
          <w:b/>
          <w:lang w:val="en-US"/>
        </w:rPr>
      </w:pPr>
    </w:p>
    <w:p w14:paraId="6CFEC38A" w14:textId="77777777" w:rsidR="008E4A86" w:rsidRPr="0024325C" w:rsidRDefault="008E4A86" w:rsidP="00B857C7">
      <w:pPr>
        <w:pStyle w:val="Sinespaciado"/>
        <w:tabs>
          <w:tab w:val="left" w:pos="2100"/>
        </w:tabs>
        <w:rPr>
          <w:rFonts w:ascii="Arial Narrow" w:hAnsi="Arial Narrow"/>
          <w:b/>
          <w:lang w:val="en-US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83"/>
        <w:gridCol w:w="7045"/>
      </w:tblGrid>
      <w:tr w:rsidR="00B857C7" w14:paraId="11C72C53" w14:textId="77777777" w:rsidTr="00B857C7">
        <w:tc>
          <w:tcPr>
            <w:tcW w:w="7083" w:type="dxa"/>
            <w:shd w:val="clear" w:color="auto" w:fill="996600"/>
            <w:vAlign w:val="center"/>
          </w:tcPr>
          <w:p w14:paraId="45CC067E" w14:textId="77777777" w:rsidR="00B857C7" w:rsidRPr="00B76F81" w:rsidRDefault="00B857C7" w:rsidP="00EE0D1D">
            <w:pPr>
              <w:pStyle w:val="Sinespaciado"/>
              <w:tabs>
                <w:tab w:val="left" w:pos="2100"/>
              </w:tabs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B76F81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>PLANEACIÓN DIDÁCTICA ELABORADA POR:</w:t>
            </w:r>
          </w:p>
        </w:tc>
        <w:tc>
          <w:tcPr>
            <w:tcW w:w="7045" w:type="dxa"/>
            <w:shd w:val="clear" w:color="auto" w:fill="996600"/>
            <w:vAlign w:val="center"/>
          </w:tcPr>
          <w:p w14:paraId="3F21E125" w14:textId="77777777" w:rsidR="00B857C7" w:rsidRPr="00B76F81" w:rsidRDefault="00B857C7" w:rsidP="00691B66">
            <w:pPr>
              <w:pStyle w:val="Sinespaciado"/>
              <w:tabs>
                <w:tab w:val="left" w:pos="2100"/>
              </w:tabs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B76F81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>FECHA DE E</w:t>
            </w:r>
            <w:r w:rsidR="00691B66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>NTREGA:</w:t>
            </w:r>
          </w:p>
        </w:tc>
      </w:tr>
      <w:tr w:rsidR="00B857C7" w14:paraId="1D23222E" w14:textId="77777777" w:rsidTr="00B857C7">
        <w:tc>
          <w:tcPr>
            <w:tcW w:w="7083" w:type="dxa"/>
          </w:tcPr>
          <w:p w14:paraId="20FC2480" w14:textId="77777777" w:rsidR="00B857C7" w:rsidRPr="00B76F81" w:rsidRDefault="00B857C7" w:rsidP="00EE0D1D">
            <w:pPr>
              <w:pStyle w:val="Sinespaciado"/>
              <w:tabs>
                <w:tab w:val="left" w:pos="2100"/>
              </w:tabs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045" w:type="dxa"/>
          </w:tcPr>
          <w:p w14:paraId="04110CC2" w14:textId="77777777" w:rsidR="00B857C7" w:rsidRPr="00B76F81" w:rsidRDefault="00B857C7" w:rsidP="00EE0D1D">
            <w:pPr>
              <w:pStyle w:val="Sinespaciado"/>
              <w:tabs>
                <w:tab w:val="left" w:pos="2100"/>
              </w:tabs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B857C7" w14:paraId="04DC5C9E" w14:textId="77777777" w:rsidTr="00B857C7">
        <w:tc>
          <w:tcPr>
            <w:tcW w:w="7083" w:type="dxa"/>
            <w:shd w:val="clear" w:color="auto" w:fill="D9D9D9"/>
          </w:tcPr>
          <w:p w14:paraId="67E2FEEC" w14:textId="17695AC6" w:rsidR="00B857C7" w:rsidRPr="00B76F81" w:rsidRDefault="00583311" w:rsidP="006D3DE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Cifuentes González Irving Aaron</w:t>
            </w:r>
          </w:p>
          <w:p w14:paraId="506475F9" w14:textId="65372FA5" w:rsidR="00B857C7" w:rsidRPr="00B76F81" w:rsidRDefault="00583311" w:rsidP="006D3DE4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ahoma"/>
                <w:sz w:val="22"/>
                <w:szCs w:val="22"/>
              </w:rPr>
            </w:pPr>
            <w:r w:rsidRPr="00583311">
              <w:rPr>
                <w:rFonts w:cs="Tahoma"/>
                <w:sz w:val="22"/>
                <w:szCs w:val="22"/>
              </w:rPr>
              <w:t>Santos Aguilar Otilio</w:t>
            </w:r>
          </w:p>
        </w:tc>
        <w:tc>
          <w:tcPr>
            <w:tcW w:w="7045" w:type="dxa"/>
            <w:shd w:val="clear" w:color="auto" w:fill="D9D9D9"/>
          </w:tcPr>
          <w:p w14:paraId="390EB902" w14:textId="2E3CBAD2" w:rsidR="00B857C7" w:rsidRPr="00B76F81" w:rsidRDefault="008E4A86" w:rsidP="00583311">
            <w:pPr>
              <w:pStyle w:val="Sinespaciado"/>
              <w:numPr>
                <w:ilvl w:val="0"/>
                <w:numId w:val="2"/>
              </w:numPr>
              <w:tabs>
                <w:tab w:val="left" w:pos="2100"/>
              </w:tabs>
              <w:spacing w:line="360" w:lineRule="auto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Agosto de</w:t>
            </w:r>
            <w:r w:rsidR="00583311">
              <w:rPr>
                <w:rFonts w:ascii="Arial Narrow" w:hAnsi="Arial Narrow" w:cs="Tahoma"/>
                <w:sz w:val="22"/>
                <w:szCs w:val="22"/>
              </w:rPr>
              <w:t xml:space="preserve"> 2017</w:t>
            </w:r>
          </w:p>
        </w:tc>
      </w:tr>
    </w:tbl>
    <w:p w14:paraId="057E2BE2" w14:textId="77777777" w:rsidR="00725E0A" w:rsidRPr="00725E0A" w:rsidRDefault="00725E0A" w:rsidP="00EB41B9">
      <w:pPr>
        <w:pStyle w:val="Sinespaciado"/>
        <w:tabs>
          <w:tab w:val="left" w:pos="2100"/>
        </w:tabs>
        <w:spacing w:line="360" w:lineRule="auto"/>
        <w:rPr>
          <w:rFonts w:ascii="Arial Narrow" w:hAnsi="Arial Narrow"/>
          <w:lang w:val="es-MX"/>
        </w:rPr>
      </w:pPr>
    </w:p>
    <w:sectPr w:rsidR="00725E0A" w:rsidRPr="00725E0A" w:rsidSect="004B7993">
      <w:headerReference w:type="default" r:id="rId8"/>
      <w:footerReference w:type="default" r:id="rId9"/>
      <w:type w:val="continuous"/>
      <w:pgSz w:w="15840" w:h="12240" w:orient="landscape" w:code="1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076E" w14:textId="77777777" w:rsidR="008B0513" w:rsidRDefault="008B0513" w:rsidP="007354FC">
      <w:pPr>
        <w:spacing w:after="0" w:line="240" w:lineRule="auto"/>
      </w:pPr>
      <w:r>
        <w:separator/>
      </w:r>
    </w:p>
  </w:endnote>
  <w:endnote w:type="continuationSeparator" w:id="0">
    <w:p w14:paraId="71DD8CEA" w14:textId="77777777" w:rsidR="008B0513" w:rsidRDefault="008B0513" w:rsidP="007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347269"/>
      <w:docPartObj>
        <w:docPartGallery w:val="Page Numbers (Bottom of Page)"/>
        <w:docPartUnique/>
      </w:docPartObj>
    </w:sdtPr>
    <w:sdtEndPr/>
    <w:sdtContent>
      <w:p w14:paraId="0251DB2F" w14:textId="58ED90DC" w:rsidR="0063417F" w:rsidRDefault="0063417F" w:rsidP="00A926E1">
        <w:pPr>
          <w:pStyle w:val="Piedepgina"/>
          <w:jc w:val="right"/>
        </w:pPr>
        <w:r w:rsidRPr="00237F17">
          <w:fldChar w:fldCharType="begin"/>
        </w:r>
        <w:r w:rsidRPr="00237F17">
          <w:instrText xml:space="preserve"> PAGE   \* MERGEFORMAT </w:instrText>
        </w:r>
        <w:r w:rsidRPr="00237F17">
          <w:fldChar w:fldCharType="separate"/>
        </w:r>
        <w:r w:rsidR="00CF2BDB">
          <w:rPr>
            <w:noProof/>
          </w:rPr>
          <w:t>1</w:t>
        </w:r>
        <w:r w:rsidRPr="00237F1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2ECF" w14:textId="77777777" w:rsidR="008B0513" w:rsidRDefault="008B0513" w:rsidP="007354FC">
      <w:pPr>
        <w:spacing w:after="0" w:line="240" w:lineRule="auto"/>
      </w:pPr>
      <w:r>
        <w:separator/>
      </w:r>
    </w:p>
  </w:footnote>
  <w:footnote w:type="continuationSeparator" w:id="0">
    <w:p w14:paraId="10CBD0A0" w14:textId="77777777" w:rsidR="008B0513" w:rsidRDefault="008B0513" w:rsidP="007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2A43" w14:textId="77777777" w:rsidR="0063417F" w:rsidRPr="00F81F4E" w:rsidRDefault="0063417F" w:rsidP="004833D4">
    <w:pPr>
      <w:spacing w:after="0" w:line="240" w:lineRule="auto"/>
      <w:jc w:val="center"/>
      <w:rPr>
        <w:sz w:val="24"/>
        <w:szCs w:val="24"/>
      </w:rPr>
    </w:pPr>
    <w:r w:rsidRPr="00F81F4E">
      <w:rPr>
        <w:color w:val="0F243E"/>
        <w:sz w:val="24"/>
        <w:szCs w:val="24"/>
      </w:rPr>
      <w:t>UNIVERSIDAD AUTÓNOMA DE YUCATÁN</w:t>
    </w:r>
  </w:p>
  <w:p w14:paraId="20763E15" w14:textId="098ECE73" w:rsidR="0063417F" w:rsidRPr="00F81F4E" w:rsidRDefault="0063417F" w:rsidP="004833D4">
    <w:pPr>
      <w:spacing w:after="0" w:line="240" w:lineRule="auto"/>
      <w:jc w:val="center"/>
      <w:rPr>
        <w:sz w:val="24"/>
        <w:szCs w:val="24"/>
      </w:rPr>
    </w:pPr>
    <w:r>
      <w:rPr>
        <w:color w:val="0F243E"/>
        <w:sz w:val="24"/>
        <w:szCs w:val="24"/>
      </w:rPr>
      <w:t>LICENCIATURA EN CIENCIAS DE LA COMPUTACIÓN / LICENCIATURA EN INGENIERÍA DE SOFTWARE</w:t>
    </w:r>
  </w:p>
  <w:p w14:paraId="73387B20" w14:textId="77777777" w:rsidR="0063417F" w:rsidRPr="00142ED8" w:rsidRDefault="0063417F" w:rsidP="00A926E1">
    <w:pPr>
      <w:spacing w:after="120" w:line="240" w:lineRule="auto"/>
      <w:jc w:val="center"/>
      <w:rPr>
        <w:sz w:val="26"/>
        <w:szCs w:val="26"/>
      </w:rPr>
    </w:pPr>
    <w:r>
      <w:rPr>
        <w:sz w:val="24"/>
        <w:szCs w:val="24"/>
      </w:rPr>
      <w:t>ARQUITECTURA Y ORGANIZACIÓN DE COMPUTADORAS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6C6"/>
    <w:multiLevelType w:val="hybridMultilevel"/>
    <w:tmpl w:val="58A8A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2A5"/>
    <w:multiLevelType w:val="hybridMultilevel"/>
    <w:tmpl w:val="52B45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7840"/>
    <w:multiLevelType w:val="hybridMultilevel"/>
    <w:tmpl w:val="201E8AC8"/>
    <w:lvl w:ilvl="0" w:tplc="42A8A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F1"/>
    <w:multiLevelType w:val="hybridMultilevel"/>
    <w:tmpl w:val="D592B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54CF6"/>
    <w:multiLevelType w:val="hybridMultilevel"/>
    <w:tmpl w:val="BD32B02C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498449C"/>
    <w:multiLevelType w:val="hybridMultilevel"/>
    <w:tmpl w:val="F1248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4DC9"/>
    <w:multiLevelType w:val="hybridMultilevel"/>
    <w:tmpl w:val="9F60B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645B2"/>
    <w:multiLevelType w:val="hybridMultilevel"/>
    <w:tmpl w:val="E8024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2F67"/>
    <w:multiLevelType w:val="hybridMultilevel"/>
    <w:tmpl w:val="499ECA4C"/>
    <w:lvl w:ilvl="0" w:tplc="42A8A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43772"/>
    <w:multiLevelType w:val="hybridMultilevel"/>
    <w:tmpl w:val="092E9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A1882"/>
    <w:multiLevelType w:val="hybridMultilevel"/>
    <w:tmpl w:val="C47A2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D36BF"/>
    <w:multiLevelType w:val="hybridMultilevel"/>
    <w:tmpl w:val="E9DA0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1E"/>
    <w:rsid w:val="00002184"/>
    <w:rsid w:val="00002572"/>
    <w:rsid w:val="00004EB7"/>
    <w:rsid w:val="00010F34"/>
    <w:rsid w:val="00013154"/>
    <w:rsid w:val="00013B05"/>
    <w:rsid w:val="00013B30"/>
    <w:rsid w:val="000202D9"/>
    <w:rsid w:val="0003141E"/>
    <w:rsid w:val="00031AFB"/>
    <w:rsid w:val="00032AFE"/>
    <w:rsid w:val="00040908"/>
    <w:rsid w:val="000444FA"/>
    <w:rsid w:val="00047F8C"/>
    <w:rsid w:val="00050FBB"/>
    <w:rsid w:val="000511B1"/>
    <w:rsid w:val="0005591E"/>
    <w:rsid w:val="000623CE"/>
    <w:rsid w:val="000643F3"/>
    <w:rsid w:val="000709F4"/>
    <w:rsid w:val="0007289E"/>
    <w:rsid w:val="00076B2C"/>
    <w:rsid w:val="00076DF0"/>
    <w:rsid w:val="000833DC"/>
    <w:rsid w:val="00083974"/>
    <w:rsid w:val="00091FB4"/>
    <w:rsid w:val="00097815"/>
    <w:rsid w:val="00097AA7"/>
    <w:rsid w:val="000A35AB"/>
    <w:rsid w:val="000A7315"/>
    <w:rsid w:val="000A7A4F"/>
    <w:rsid w:val="000B7468"/>
    <w:rsid w:val="000B77EE"/>
    <w:rsid w:val="000C224B"/>
    <w:rsid w:val="000C2299"/>
    <w:rsid w:val="000C74A6"/>
    <w:rsid w:val="000D4900"/>
    <w:rsid w:val="000D7343"/>
    <w:rsid w:val="000E4216"/>
    <w:rsid w:val="000E4B46"/>
    <w:rsid w:val="000E54A8"/>
    <w:rsid w:val="000E784F"/>
    <w:rsid w:val="000E7A2C"/>
    <w:rsid w:val="000F0202"/>
    <w:rsid w:val="000F37B3"/>
    <w:rsid w:val="00103E9F"/>
    <w:rsid w:val="00115573"/>
    <w:rsid w:val="001334A7"/>
    <w:rsid w:val="0013431F"/>
    <w:rsid w:val="00142ED8"/>
    <w:rsid w:val="00151358"/>
    <w:rsid w:val="00156E13"/>
    <w:rsid w:val="001571D2"/>
    <w:rsid w:val="00157AD0"/>
    <w:rsid w:val="00164FED"/>
    <w:rsid w:val="00165697"/>
    <w:rsid w:val="00165780"/>
    <w:rsid w:val="00170B07"/>
    <w:rsid w:val="00171C07"/>
    <w:rsid w:val="00177066"/>
    <w:rsid w:val="00186AE2"/>
    <w:rsid w:val="001870FF"/>
    <w:rsid w:val="00187952"/>
    <w:rsid w:val="00190268"/>
    <w:rsid w:val="00196E97"/>
    <w:rsid w:val="001A0DA3"/>
    <w:rsid w:val="001A16C2"/>
    <w:rsid w:val="001A52B9"/>
    <w:rsid w:val="001A56F8"/>
    <w:rsid w:val="001A7A85"/>
    <w:rsid w:val="001B3FC0"/>
    <w:rsid w:val="001B7121"/>
    <w:rsid w:val="001C2515"/>
    <w:rsid w:val="001C3873"/>
    <w:rsid w:val="001C6C6A"/>
    <w:rsid w:val="001D0383"/>
    <w:rsid w:val="001D63BB"/>
    <w:rsid w:val="001D7AAE"/>
    <w:rsid w:val="001D7EF8"/>
    <w:rsid w:val="001E148C"/>
    <w:rsid w:val="001E294B"/>
    <w:rsid w:val="001E749D"/>
    <w:rsid w:val="001F6C08"/>
    <w:rsid w:val="0020642F"/>
    <w:rsid w:val="00206ADF"/>
    <w:rsid w:val="002077BF"/>
    <w:rsid w:val="0020787B"/>
    <w:rsid w:val="00214978"/>
    <w:rsid w:val="002153CE"/>
    <w:rsid w:val="00215976"/>
    <w:rsid w:val="00221AAA"/>
    <w:rsid w:val="00237F17"/>
    <w:rsid w:val="0024325C"/>
    <w:rsid w:val="0025468E"/>
    <w:rsid w:val="00266C00"/>
    <w:rsid w:val="002675BE"/>
    <w:rsid w:val="0027437A"/>
    <w:rsid w:val="0027500B"/>
    <w:rsid w:val="002766A3"/>
    <w:rsid w:val="0028126B"/>
    <w:rsid w:val="002909ED"/>
    <w:rsid w:val="002931CC"/>
    <w:rsid w:val="002A1C0D"/>
    <w:rsid w:val="002A28C2"/>
    <w:rsid w:val="002A2A5B"/>
    <w:rsid w:val="002A5331"/>
    <w:rsid w:val="002B09E3"/>
    <w:rsid w:val="002B5906"/>
    <w:rsid w:val="002B5F55"/>
    <w:rsid w:val="002B6A2A"/>
    <w:rsid w:val="002B75B4"/>
    <w:rsid w:val="002C55CE"/>
    <w:rsid w:val="002D027C"/>
    <w:rsid w:val="002D0569"/>
    <w:rsid w:val="002D2C0F"/>
    <w:rsid w:val="002D4568"/>
    <w:rsid w:val="002D64B4"/>
    <w:rsid w:val="002E2321"/>
    <w:rsid w:val="002F0532"/>
    <w:rsid w:val="002F478A"/>
    <w:rsid w:val="003062BD"/>
    <w:rsid w:val="0031043C"/>
    <w:rsid w:val="00314A6A"/>
    <w:rsid w:val="003226E3"/>
    <w:rsid w:val="00324C70"/>
    <w:rsid w:val="00343C36"/>
    <w:rsid w:val="00344FE1"/>
    <w:rsid w:val="00354CB0"/>
    <w:rsid w:val="00354EA7"/>
    <w:rsid w:val="00355BC3"/>
    <w:rsid w:val="00357F1D"/>
    <w:rsid w:val="00360809"/>
    <w:rsid w:val="00363466"/>
    <w:rsid w:val="003639AD"/>
    <w:rsid w:val="00366E1F"/>
    <w:rsid w:val="00375F4E"/>
    <w:rsid w:val="00380DF8"/>
    <w:rsid w:val="00386D96"/>
    <w:rsid w:val="0039674E"/>
    <w:rsid w:val="003A1E3E"/>
    <w:rsid w:val="003A24C0"/>
    <w:rsid w:val="003A6C9B"/>
    <w:rsid w:val="003A6D31"/>
    <w:rsid w:val="003A78D5"/>
    <w:rsid w:val="003B30EE"/>
    <w:rsid w:val="003B56A0"/>
    <w:rsid w:val="003C51DD"/>
    <w:rsid w:val="003D1972"/>
    <w:rsid w:val="003E3400"/>
    <w:rsid w:val="003E7BB9"/>
    <w:rsid w:val="003F15F6"/>
    <w:rsid w:val="003F2DF6"/>
    <w:rsid w:val="003F3EA1"/>
    <w:rsid w:val="00402996"/>
    <w:rsid w:val="00402BB3"/>
    <w:rsid w:val="00422215"/>
    <w:rsid w:val="00423F6B"/>
    <w:rsid w:val="00426A58"/>
    <w:rsid w:val="00431F33"/>
    <w:rsid w:val="00440ECA"/>
    <w:rsid w:val="004440AA"/>
    <w:rsid w:val="00445558"/>
    <w:rsid w:val="0045001D"/>
    <w:rsid w:val="00451FD1"/>
    <w:rsid w:val="00452FBF"/>
    <w:rsid w:val="004571DA"/>
    <w:rsid w:val="00467162"/>
    <w:rsid w:val="004802A4"/>
    <w:rsid w:val="004833D4"/>
    <w:rsid w:val="00485A04"/>
    <w:rsid w:val="00496FBB"/>
    <w:rsid w:val="004A62AA"/>
    <w:rsid w:val="004B164D"/>
    <w:rsid w:val="004B7993"/>
    <w:rsid w:val="004D0E73"/>
    <w:rsid w:val="004D49D0"/>
    <w:rsid w:val="004E1F45"/>
    <w:rsid w:val="004F0B4E"/>
    <w:rsid w:val="004F12D2"/>
    <w:rsid w:val="004F392A"/>
    <w:rsid w:val="00500811"/>
    <w:rsid w:val="00502399"/>
    <w:rsid w:val="00504DF3"/>
    <w:rsid w:val="005058FD"/>
    <w:rsid w:val="00510747"/>
    <w:rsid w:val="00511EF8"/>
    <w:rsid w:val="00517250"/>
    <w:rsid w:val="00522629"/>
    <w:rsid w:val="0053272E"/>
    <w:rsid w:val="005461F3"/>
    <w:rsid w:val="005508B8"/>
    <w:rsid w:val="00553781"/>
    <w:rsid w:val="00554E13"/>
    <w:rsid w:val="0055740D"/>
    <w:rsid w:val="00557595"/>
    <w:rsid w:val="0056384B"/>
    <w:rsid w:val="00563EC2"/>
    <w:rsid w:val="005702D7"/>
    <w:rsid w:val="005712C9"/>
    <w:rsid w:val="00572178"/>
    <w:rsid w:val="0057403B"/>
    <w:rsid w:val="005814A6"/>
    <w:rsid w:val="0058192D"/>
    <w:rsid w:val="00583311"/>
    <w:rsid w:val="00586505"/>
    <w:rsid w:val="00595B3C"/>
    <w:rsid w:val="005A0FBE"/>
    <w:rsid w:val="005A5FC6"/>
    <w:rsid w:val="005B0C72"/>
    <w:rsid w:val="005B22F7"/>
    <w:rsid w:val="005B2589"/>
    <w:rsid w:val="005B6EC6"/>
    <w:rsid w:val="005C46BE"/>
    <w:rsid w:val="005D0140"/>
    <w:rsid w:val="005D4A76"/>
    <w:rsid w:val="005E1DCE"/>
    <w:rsid w:val="005E3027"/>
    <w:rsid w:val="005E5AEF"/>
    <w:rsid w:val="00602B92"/>
    <w:rsid w:val="00603713"/>
    <w:rsid w:val="00607D8E"/>
    <w:rsid w:val="0061036F"/>
    <w:rsid w:val="00610AD9"/>
    <w:rsid w:val="00611A4B"/>
    <w:rsid w:val="00614D53"/>
    <w:rsid w:val="006331DC"/>
    <w:rsid w:val="0063417F"/>
    <w:rsid w:val="00643562"/>
    <w:rsid w:val="006435F2"/>
    <w:rsid w:val="00646512"/>
    <w:rsid w:val="00652F98"/>
    <w:rsid w:val="0065438C"/>
    <w:rsid w:val="0065639E"/>
    <w:rsid w:val="00670CFF"/>
    <w:rsid w:val="00670FE1"/>
    <w:rsid w:val="00673CBC"/>
    <w:rsid w:val="00680254"/>
    <w:rsid w:val="00683746"/>
    <w:rsid w:val="00687C62"/>
    <w:rsid w:val="00691B66"/>
    <w:rsid w:val="006925E4"/>
    <w:rsid w:val="00694253"/>
    <w:rsid w:val="00696B12"/>
    <w:rsid w:val="006A19DA"/>
    <w:rsid w:val="006A37FF"/>
    <w:rsid w:val="006A5440"/>
    <w:rsid w:val="006A58C4"/>
    <w:rsid w:val="006A6618"/>
    <w:rsid w:val="006B09F6"/>
    <w:rsid w:val="006C0A4A"/>
    <w:rsid w:val="006C1D5B"/>
    <w:rsid w:val="006C2DA4"/>
    <w:rsid w:val="006D3DE4"/>
    <w:rsid w:val="006D687E"/>
    <w:rsid w:val="006E0E3C"/>
    <w:rsid w:val="006E7045"/>
    <w:rsid w:val="006F2A0A"/>
    <w:rsid w:val="007103FB"/>
    <w:rsid w:val="00710DF1"/>
    <w:rsid w:val="0071146D"/>
    <w:rsid w:val="00713C25"/>
    <w:rsid w:val="00714887"/>
    <w:rsid w:val="00715859"/>
    <w:rsid w:val="00725E0A"/>
    <w:rsid w:val="0072616A"/>
    <w:rsid w:val="00727F97"/>
    <w:rsid w:val="00731A76"/>
    <w:rsid w:val="0073205F"/>
    <w:rsid w:val="007354FC"/>
    <w:rsid w:val="00736B82"/>
    <w:rsid w:val="00737BD3"/>
    <w:rsid w:val="00740354"/>
    <w:rsid w:val="0074503A"/>
    <w:rsid w:val="00756814"/>
    <w:rsid w:val="00764181"/>
    <w:rsid w:val="007647E9"/>
    <w:rsid w:val="0077161E"/>
    <w:rsid w:val="007716B1"/>
    <w:rsid w:val="0078260B"/>
    <w:rsid w:val="00786D4E"/>
    <w:rsid w:val="00797052"/>
    <w:rsid w:val="007A4EE6"/>
    <w:rsid w:val="007C071D"/>
    <w:rsid w:val="007C0E0D"/>
    <w:rsid w:val="007C0F92"/>
    <w:rsid w:val="007C48D8"/>
    <w:rsid w:val="007C7D1A"/>
    <w:rsid w:val="007D0FD9"/>
    <w:rsid w:val="007D6939"/>
    <w:rsid w:val="007E1660"/>
    <w:rsid w:val="007E1EB8"/>
    <w:rsid w:val="007E2375"/>
    <w:rsid w:val="007E65E7"/>
    <w:rsid w:val="007F2A39"/>
    <w:rsid w:val="007F2DA3"/>
    <w:rsid w:val="007F4C7B"/>
    <w:rsid w:val="007F5D63"/>
    <w:rsid w:val="008001B7"/>
    <w:rsid w:val="0081349C"/>
    <w:rsid w:val="00825967"/>
    <w:rsid w:val="00830BFD"/>
    <w:rsid w:val="0083374E"/>
    <w:rsid w:val="00833755"/>
    <w:rsid w:val="00841C6E"/>
    <w:rsid w:val="0084575C"/>
    <w:rsid w:val="008470EE"/>
    <w:rsid w:val="0085238B"/>
    <w:rsid w:val="00854921"/>
    <w:rsid w:val="00864930"/>
    <w:rsid w:val="008649F5"/>
    <w:rsid w:val="0088335A"/>
    <w:rsid w:val="008960CE"/>
    <w:rsid w:val="008B0513"/>
    <w:rsid w:val="008B0B71"/>
    <w:rsid w:val="008C6889"/>
    <w:rsid w:val="008E4A86"/>
    <w:rsid w:val="008E4CF6"/>
    <w:rsid w:val="008E51A5"/>
    <w:rsid w:val="008E5959"/>
    <w:rsid w:val="008F2AF7"/>
    <w:rsid w:val="008F4643"/>
    <w:rsid w:val="008F5A75"/>
    <w:rsid w:val="009025A9"/>
    <w:rsid w:val="00906E0B"/>
    <w:rsid w:val="00907E70"/>
    <w:rsid w:val="00910A52"/>
    <w:rsid w:val="009125EA"/>
    <w:rsid w:val="00912BF9"/>
    <w:rsid w:val="00917EFE"/>
    <w:rsid w:val="009205A4"/>
    <w:rsid w:val="00936FDD"/>
    <w:rsid w:val="00942D49"/>
    <w:rsid w:val="0096240D"/>
    <w:rsid w:val="0096538E"/>
    <w:rsid w:val="009723DF"/>
    <w:rsid w:val="00972A51"/>
    <w:rsid w:val="00972B80"/>
    <w:rsid w:val="00975E59"/>
    <w:rsid w:val="009905D5"/>
    <w:rsid w:val="00993E7B"/>
    <w:rsid w:val="0099798B"/>
    <w:rsid w:val="009A5F12"/>
    <w:rsid w:val="009B15D3"/>
    <w:rsid w:val="009B1D3A"/>
    <w:rsid w:val="009B7F42"/>
    <w:rsid w:val="009C1A33"/>
    <w:rsid w:val="009C1C58"/>
    <w:rsid w:val="009C3FA0"/>
    <w:rsid w:val="009C409F"/>
    <w:rsid w:val="009C45F7"/>
    <w:rsid w:val="009D0A16"/>
    <w:rsid w:val="009D4275"/>
    <w:rsid w:val="009D4B0E"/>
    <w:rsid w:val="009D4CF7"/>
    <w:rsid w:val="009D7A41"/>
    <w:rsid w:val="009E5B79"/>
    <w:rsid w:val="009F5D74"/>
    <w:rsid w:val="009F5FFB"/>
    <w:rsid w:val="009F757A"/>
    <w:rsid w:val="00A026D4"/>
    <w:rsid w:val="00A0742F"/>
    <w:rsid w:val="00A20F7D"/>
    <w:rsid w:val="00A22A9D"/>
    <w:rsid w:val="00A33E51"/>
    <w:rsid w:val="00A524E0"/>
    <w:rsid w:val="00A52947"/>
    <w:rsid w:val="00A646C0"/>
    <w:rsid w:val="00A7579D"/>
    <w:rsid w:val="00A82E88"/>
    <w:rsid w:val="00A8690C"/>
    <w:rsid w:val="00A926E1"/>
    <w:rsid w:val="00AA2198"/>
    <w:rsid w:val="00AA4B33"/>
    <w:rsid w:val="00AB18B6"/>
    <w:rsid w:val="00AB3AB7"/>
    <w:rsid w:val="00AD2872"/>
    <w:rsid w:val="00AD63BF"/>
    <w:rsid w:val="00AD7F59"/>
    <w:rsid w:val="00AE2EA6"/>
    <w:rsid w:val="00AF139A"/>
    <w:rsid w:val="00AF1AAA"/>
    <w:rsid w:val="00AF1D7F"/>
    <w:rsid w:val="00AF2BBA"/>
    <w:rsid w:val="00AF742B"/>
    <w:rsid w:val="00B06105"/>
    <w:rsid w:val="00B17D80"/>
    <w:rsid w:val="00B211D4"/>
    <w:rsid w:val="00B35770"/>
    <w:rsid w:val="00B379DD"/>
    <w:rsid w:val="00B41C52"/>
    <w:rsid w:val="00B42904"/>
    <w:rsid w:val="00B56006"/>
    <w:rsid w:val="00B57523"/>
    <w:rsid w:val="00B6440D"/>
    <w:rsid w:val="00B646C3"/>
    <w:rsid w:val="00B71F89"/>
    <w:rsid w:val="00B72848"/>
    <w:rsid w:val="00B7556F"/>
    <w:rsid w:val="00B75AA9"/>
    <w:rsid w:val="00B81309"/>
    <w:rsid w:val="00B857C7"/>
    <w:rsid w:val="00B866C2"/>
    <w:rsid w:val="00B9068F"/>
    <w:rsid w:val="00B92CFC"/>
    <w:rsid w:val="00B93CD4"/>
    <w:rsid w:val="00BA2C9C"/>
    <w:rsid w:val="00BB021C"/>
    <w:rsid w:val="00BB0891"/>
    <w:rsid w:val="00BB78C8"/>
    <w:rsid w:val="00BC1DBE"/>
    <w:rsid w:val="00BC5F54"/>
    <w:rsid w:val="00BD63F4"/>
    <w:rsid w:val="00BE3726"/>
    <w:rsid w:val="00BE7990"/>
    <w:rsid w:val="00BF603D"/>
    <w:rsid w:val="00C03FF6"/>
    <w:rsid w:val="00C115A5"/>
    <w:rsid w:val="00C133D3"/>
    <w:rsid w:val="00C13CD9"/>
    <w:rsid w:val="00C20FB7"/>
    <w:rsid w:val="00C23CEA"/>
    <w:rsid w:val="00C2542D"/>
    <w:rsid w:val="00C25767"/>
    <w:rsid w:val="00C25EE7"/>
    <w:rsid w:val="00C27ADE"/>
    <w:rsid w:val="00C36214"/>
    <w:rsid w:val="00C466D0"/>
    <w:rsid w:val="00C50BBF"/>
    <w:rsid w:val="00C51380"/>
    <w:rsid w:val="00C51D45"/>
    <w:rsid w:val="00C63E82"/>
    <w:rsid w:val="00C64E96"/>
    <w:rsid w:val="00C64F9E"/>
    <w:rsid w:val="00C7537A"/>
    <w:rsid w:val="00C8002B"/>
    <w:rsid w:val="00C90EFB"/>
    <w:rsid w:val="00C91789"/>
    <w:rsid w:val="00C91D09"/>
    <w:rsid w:val="00C93EC1"/>
    <w:rsid w:val="00C96452"/>
    <w:rsid w:val="00C97000"/>
    <w:rsid w:val="00CA23C4"/>
    <w:rsid w:val="00CB21CA"/>
    <w:rsid w:val="00CB7ED2"/>
    <w:rsid w:val="00CC50B9"/>
    <w:rsid w:val="00CD6136"/>
    <w:rsid w:val="00CE3939"/>
    <w:rsid w:val="00CF2BDB"/>
    <w:rsid w:val="00CF36BD"/>
    <w:rsid w:val="00CF6676"/>
    <w:rsid w:val="00CF7165"/>
    <w:rsid w:val="00D0456A"/>
    <w:rsid w:val="00D06730"/>
    <w:rsid w:val="00D11912"/>
    <w:rsid w:val="00D11960"/>
    <w:rsid w:val="00D1291F"/>
    <w:rsid w:val="00D209C5"/>
    <w:rsid w:val="00D2356E"/>
    <w:rsid w:val="00D2547B"/>
    <w:rsid w:val="00D31013"/>
    <w:rsid w:val="00D3546D"/>
    <w:rsid w:val="00D35F01"/>
    <w:rsid w:val="00D51FD3"/>
    <w:rsid w:val="00D54276"/>
    <w:rsid w:val="00D57EC8"/>
    <w:rsid w:val="00D60D2E"/>
    <w:rsid w:val="00D764E8"/>
    <w:rsid w:val="00D8139E"/>
    <w:rsid w:val="00D93AE0"/>
    <w:rsid w:val="00D93BBC"/>
    <w:rsid w:val="00DB7B88"/>
    <w:rsid w:val="00DB7D1F"/>
    <w:rsid w:val="00DC03B6"/>
    <w:rsid w:val="00DC237E"/>
    <w:rsid w:val="00DC72C4"/>
    <w:rsid w:val="00DD0AC8"/>
    <w:rsid w:val="00DD6C0E"/>
    <w:rsid w:val="00DD6F6D"/>
    <w:rsid w:val="00DE7D44"/>
    <w:rsid w:val="00DF44C5"/>
    <w:rsid w:val="00DF56CD"/>
    <w:rsid w:val="00DF60AF"/>
    <w:rsid w:val="00DF73A0"/>
    <w:rsid w:val="00DF7699"/>
    <w:rsid w:val="00E066BD"/>
    <w:rsid w:val="00E16C3D"/>
    <w:rsid w:val="00E20599"/>
    <w:rsid w:val="00E21421"/>
    <w:rsid w:val="00E24E73"/>
    <w:rsid w:val="00E31721"/>
    <w:rsid w:val="00E339E5"/>
    <w:rsid w:val="00E42637"/>
    <w:rsid w:val="00E45D7C"/>
    <w:rsid w:val="00E5177F"/>
    <w:rsid w:val="00E55ACD"/>
    <w:rsid w:val="00E560C6"/>
    <w:rsid w:val="00E66152"/>
    <w:rsid w:val="00E7610E"/>
    <w:rsid w:val="00E76166"/>
    <w:rsid w:val="00E86558"/>
    <w:rsid w:val="00E87B30"/>
    <w:rsid w:val="00EA1403"/>
    <w:rsid w:val="00EB41B9"/>
    <w:rsid w:val="00EB50CD"/>
    <w:rsid w:val="00EC357F"/>
    <w:rsid w:val="00EC4789"/>
    <w:rsid w:val="00ED0AEF"/>
    <w:rsid w:val="00ED18BC"/>
    <w:rsid w:val="00ED7E67"/>
    <w:rsid w:val="00EE08A6"/>
    <w:rsid w:val="00EE0D1D"/>
    <w:rsid w:val="00EF1F1A"/>
    <w:rsid w:val="00EF4BAC"/>
    <w:rsid w:val="00EF7202"/>
    <w:rsid w:val="00F017A8"/>
    <w:rsid w:val="00F03EE0"/>
    <w:rsid w:val="00F05C49"/>
    <w:rsid w:val="00F1222A"/>
    <w:rsid w:val="00F13A61"/>
    <w:rsid w:val="00F15C61"/>
    <w:rsid w:val="00F22BB8"/>
    <w:rsid w:val="00F30E22"/>
    <w:rsid w:val="00F43462"/>
    <w:rsid w:val="00F44D88"/>
    <w:rsid w:val="00F45262"/>
    <w:rsid w:val="00F47E13"/>
    <w:rsid w:val="00F5080F"/>
    <w:rsid w:val="00F53F6B"/>
    <w:rsid w:val="00F5726C"/>
    <w:rsid w:val="00F57DE7"/>
    <w:rsid w:val="00F72F9B"/>
    <w:rsid w:val="00F76819"/>
    <w:rsid w:val="00F7689E"/>
    <w:rsid w:val="00F81F4E"/>
    <w:rsid w:val="00F935F6"/>
    <w:rsid w:val="00F9464D"/>
    <w:rsid w:val="00F96CAE"/>
    <w:rsid w:val="00F97CA3"/>
    <w:rsid w:val="00FB5B00"/>
    <w:rsid w:val="00FC0871"/>
    <w:rsid w:val="00FD4739"/>
    <w:rsid w:val="00FD561E"/>
    <w:rsid w:val="00FE0CFC"/>
    <w:rsid w:val="00FE1B59"/>
    <w:rsid w:val="00FE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96DF51"/>
  <w15:docId w15:val="{9D6E22C6-350B-4E17-BBDE-2C613511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E13"/>
    <w:rPr>
      <w:rFonts w:ascii="Arial Narrow" w:eastAsia="Calibri" w:hAnsi="Arial Narrow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3141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03141E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3141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03141E"/>
    <w:pPr>
      <w:spacing w:after="0" w:line="240" w:lineRule="auto"/>
    </w:pPr>
    <w:rPr>
      <w:rFonts w:ascii="Calibri" w:eastAsia="Calibri" w:hAnsi="Calibri" w:cs="Times New Roman"/>
      <w:lang w:val="es-E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Prrafodelista">
    <w:name w:val="List Paragraph"/>
    <w:basedOn w:val="Normal"/>
    <w:link w:val="PrrafodelistaCar"/>
    <w:qFormat/>
    <w:rsid w:val="00B379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73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067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B3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Normal1">
    <w:name w:val="Normal1"/>
    <w:qFormat/>
    <w:rsid w:val="007F2DA3"/>
    <w:pPr>
      <w:spacing w:after="0" w:line="240" w:lineRule="auto"/>
      <w:contextualSpacing/>
    </w:pPr>
    <w:rPr>
      <w:rFonts w:ascii="Cambria" w:eastAsia="Cambria" w:hAnsi="Cambria" w:cs="Cambria"/>
      <w:color w:val="000000"/>
      <w:sz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7289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07289E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354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4FC"/>
    <w:rPr>
      <w:rFonts w:ascii="Calibri" w:eastAsia="Calibri" w:hAnsi="Calibri" w:cs="Times New Roman"/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B857C7"/>
    <w:rPr>
      <w:rFonts w:ascii="Arial Narrow" w:eastAsia="Calibri" w:hAnsi="Arial Narrow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C0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07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071D"/>
    <w:rPr>
      <w:rFonts w:ascii="Arial Narrow" w:eastAsia="Calibri" w:hAnsi="Arial Narrow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C0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C071D"/>
    <w:rPr>
      <w:rFonts w:ascii="Arial Narrow" w:eastAsia="Calibri" w:hAnsi="Arial Narrow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71D"/>
    <w:rPr>
      <w:rFonts w:ascii="Segoe UI" w:eastAsia="Calibr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74503A"/>
    <w:pPr>
      <w:spacing w:after="0" w:line="240" w:lineRule="auto"/>
    </w:pPr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8B98D-7B26-4170-AA40-A90136B5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3204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DIIE-DGDA</dc:creator>
  <cp:lastModifiedBy>Martha Imelda Jarero Kumul</cp:lastModifiedBy>
  <cp:revision>2</cp:revision>
  <dcterms:created xsi:type="dcterms:W3CDTF">2018-12-12T18:18:00Z</dcterms:created>
  <dcterms:modified xsi:type="dcterms:W3CDTF">2018-12-12T18:18:00Z</dcterms:modified>
</cp:coreProperties>
</file>